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620E0B" w14:textId="317C6B6D" w:rsidR="000B29B8" w:rsidRPr="00E957B9" w:rsidRDefault="00D2472F" w:rsidP="000B29B8">
      <w:r w:rsidRPr="00E957B9">
        <w:rPr>
          <w:noProof/>
        </w:rPr>
        <mc:AlternateContent>
          <mc:Choice Requires="wps">
            <w:drawing>
              <wp:anchor distT="0" distB="0" distL="114300" distR="114300" simplePos="0" relativeHeight="251660288" behindDoc="0" locked="0" layoutInCell="1" allowOverlap="1" wp14:anchorId="0C71442C" wp14:editId="104D02CF">
                <wp:simplePos x="0" y="0"/>
                <wp:positionH relativeFrom="margin">
                  <wp:posOffset>-213360</wp:posOffset>
                </wp:positionH>
                <wp:positionV relativeFrom="paragraph">
                  <wp:posOffset>5962650</wp:posOffset>
                </wp:positionV>
                <wp:extent cx="7197725" cy="4868545"/>
                <wp:effectExtent l="0" t="0" r="22225" b="27305"/>
                <wp:wrapNone/>
                <wp:docPr id="4" name="Rectangle: Single Corner Rounded 4"/>
                <wp:cNvGraphicFramePr/>
                <a:graphic xmlns:a="http://schemas.openxmlformats.org/drawingml/2006/main">
                  <a:graphicData uri="http://schemas.microsoft.com/office/word/2010/wordprocessingShape">
                    <wps:wsp>
                      <wps:cNvSpPr/>
                      <wps:spPr>
                        <a:xfrm>
                          <a:off x="0" y="0"/>
                          <a:ext cx="7197725" cy="4868545"/>
                        </a:xfrm>
                        <a:prstGeom prst="round1Rect">
                          <a:avLst/>
                        </a:prstGeom>
                        <a:solidFill>
                          <a:srgbClr val="55B593"/>
                        </a:solidFill>
                        <a:ln w="19050">
                          <a:solidFill>
                            <a:srgbClr val="55B5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A5466" id="Rectangle: Single Corner Rounded 4" o:spid="_x0000_s1026" style="position:absolute;margin-left:-16.8pt;margin-top:469.5pt;width:566.75pt;height:383.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97725,4868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" path="m,l6386285,v448146,,811440,363294,811440,811440l7197725,4868545,,4868545,,xe" fillcolor="#55b593" strokecolor="#55b593" strokeweight="1.5pt">
                <v:stroke joinstyle="miter"/>
                <v:path arrowok="t" o:connecttype="custom" o:connectlocs="0,0;6386285,0;7197725,811440;7197725,4868545;0,4868545;0,0" o:connectangles="0,0,0,0,0,0"/>
                <w10:wrap anchorx="margin"/>
              </v:shape>
            </w:pict>
          </mc:Fallback>
        </mc:AlternateContent>
      </w:r>
      <w:r w:rsidR="00845085" w:rsidRPr="00E957B9">
        <w:rPr>
          <w:noProof/>
        </w:rPr>
        <mc:AlternateContent>
          <mc:Choice Requires="wps">
            <w:drawing>
              <wp:anchor distT="45720" distB="45720" distL="114300" distR="114300" simplePos="0" relativeHeight="251661312" behindDoc="0" locked="0" layoutInCell="1" allowOverlap="1" wp14:anchorId="74B7B68B" wp14:editId="624EAFEE">
                <wp:simplePos x="0" y="0"/>
                <wp:positionH relativeFrom="margin">
                  <wp:posOffset>708660</wp:posOffset>
                </wp:positionH>
                <wp:positionV relativeFrom="paragraph">
                  <wp:posOffset>6533515</wp:posOffset>
                </wp:positionV>
                <wp:extent cx="5582920" cy="2743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920" cy="2743200"/>
                        </a:xfrm>
                        <a:prstGeom prst="rect">
                          <a:avLst/>
                        </a:prstGeom>
                        <a:noFill/>
                        <a:ln w="9525">
                          <a:noFill/>
                          <a:miter lim="800000"/>
                          <a:headEnd/>
                          <a:tailEnd/>
                        </a:ln>
                      </wps:spPr>
                      <wps:txbx>
                        <w:txbxContent>
                          <w:sdt>
                            <w:sdtPr>
                              <w:rPr>
                                <w:sz w:val="56"/>
                              </w:rPr>
                              <w:alias w:val="Title"/>
                              <w:tag w:val=""/>
                              <w:id w:val="-202948617"/>
                              <w:placeholder>
                                <w:docPart w:val="6B6686B7BDB74DADBB93C82D330AB963"/>
                              </w:placeholder>
                              <w:dataBinding w:prefixMappings="xmlns:ns0='http://purl.org/dc/elements/1.1/' xmlns:ns1='http://schemas.openxmlformats.org/package/2006/metadata/core-properties' " w:xpath="/ns1:coreProperties[1]/ns0:title[1]" w:storeItemID="{6C3C8BC8-F283-45AE-878A-BAB7291924A1}"/>
                              <w:text/>
                            </w:sdtPr>
                            <w:sdtEndPr/>
                            <w:sdtContent>
                              <w:p w14:paraId="10DE6DC0" w14:textId="2AB0FC12" w:rsidR="000B29B8" w:rsidRPr="003C0FA8" w:rsidRDefault="00477830" w:rsidP="003C0FA8">
                                <w:pPr>
                                  <w:pStyle w:val="Title"/>
                                  <w:jc w:val="left"/>
                                  <w:rPr>
                                    <w:rStyle w:val="TitleChar"/>
                                    <w:b/>
                                    <w:sz w:val="56"/>
                                  </w:rPr>
                                </w:pPr>
                                <w:r>
                                  <w:rPr>
                                    <w:sz w:val="56"/>
                                  </w:rPr>
                                  <w:t>Methoden voor het bereiken van de middengroepen</w:t>
                                </w:r>
                              </w:p>
                            </w:sdtContent>
                          </w:sdt>
                          <w:p w14:paraId="402508C9" w14:textId="77777777" w:rsidR="000B29B8" w:rsidRDefault="000B29B8" w:rsidP="000B29B8">
                            <w:pPr>
                              <w:pStyle w:val="Subtitle"/>
                            </w:pPr>
                          </w:p>
                          <w:p w14:paraId="5B84E721" w14:textId="77777777" w:rsidR="003C0FA8" w:rsidRDefault="003C0FA8" w:rsidP="00C61149">
                            <w:pPr>
                              <w:pStyle w:val="Tekstvoorblad"/>
                              <w:rPr>
                                <w:rFonts w:ascii="Proxima Nova Semibold" w:eastAsiaTheme="minorEastAsia" w:hAnsi="Proxima Nova Semibold" w:cstheme="minorBidi"/>
                                <w:b/>
                                <w:bCs/>
                                <w:spacing w:val="15"/>
                                <w:sz w:val="28"/>
                                <w:szCs w:val="28"/>
                              </w:rPr>
                            </w:pPr>
                            <w:r w:rsidRPr="003C0FA8">
                              <w:rPr>
                                <w:rFonts w:ascii="Proxima Nova Semibold" w:eastAsiaTheme="minorEastAsia" w:hAnsi="Proxima Nova Semibold" w:cstheme="minorBidi"/>
                                <w:b/>
                                <w:bCs/>
                                <w:spacing w:val="15"/>
                                <w:sz w:val="28"/>
                                <w:szCs w:val="28"/>
                              </w:rPr>
                              <w:t>Instructie participatiecampagne</w:t>
                            </w:r>
                          </w:p>
                          <w:p w14:paraId="06029031" w14:textId="74B6F4D9" w:rsidR="000B29B8" w:rsidRDefault="00845085" w:rsidP="003C0FA8">
                            <w:pPr>
                              <w:pStyle w:val="Tekstvoorblad"/>
                            </w:pPr>
                            <w:r w:rsidRPr="003C0FA8">
                              <w:t>Voor het buurtenergiesysteem is een goede relatie met buurtbewoners van belang en dit wordt door een goede participatiecampagne gestimuleerd.</w:t>
                            </w:r>
                            <w:r w:rsidR="00D2472F" w:rsidRPr="00D2472F">
                              <w:t xml:space="preserve"> </w:t>
                            </w:r>
                            <w:r w:rsidR="00D2472F" w:rsidRPr="003C0FA8">
                              <w:t>Door een goede participatiecampagne te organiseren worden bewoners bewust</w:t>
                            </w:r>
                            <w:r w:rsidR="00D2472F">
                              <w:t>er</w:t>
                            </w:r>
                            <w:r w:rsidR="00D2472F" w:rsidRPr="003C0FA8">
                              <w:t xml:space="preserve"> van klimaatproblematiek en duurzame energie.</w:t>
                            </w:r>
                            <w:r w:rsidR="00D2472F">
                              <w:t xml:space="preserve"> </w:t>
                            </w:r>
                            <w:r w:rsidR="003C0FA8" w:rsidRPr="003C0FA8">
                              <w:t xml:space="preserve">Dit </w:t>
                            </w:r>
                            <w:r w:rsidR="004362AA">
                              <w:t xml:space="preserve">document </w:t>
                            </w:r>
                            <w:r w:rsidR="003C0FA8" w:rsidRPr="003C0FA8">
                              <w:t xml:space="preserve">geeft een korte instructie </w:t>
                            </w:r>
                            <w:r w:rsidR="00426881">
                              <w:t xml:space="preserve">gebaseerd op </w:t>
                            </w:r>
                            <w:r w:rsidR="003C0FA8" w:rsidRPr="003C0FA8">
                              <w:t xml:space="preserve">twee participatiecampagnes waarbij duurzame energie centraal stond. </w:t>
                            </w:r>
                          </w:p>
                          <w:p w14:paraId="0301CCAB" w14:textId="77777777" w:rsidR="00D2472F" w:rsidRPr="00C61149" w:rsidRDefault="00D2472F" w:rsidP="003C0FA8">
                            <w:pPr>
                              <w:pStyle w:val="Tekstvoorblad"/>
                            </w:pPr>
                          </w:p>
                          <w:p w14:paraId="655B7538" w14:textId="77777777" w:rsidR="00D1347E" w:rsidRDefault="00D134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B7B68B" id="_x0000_t202" coordsize="21600,21600" o:spt="202" path="m,l,21600r21600,l21600,xe">
                <v:stroke joinstyle="miter"/>
                <v:path gradientshapeok="t" o:connecttype="rect"/>
              </v:shapetype>
              <v:shape id="Text Box 2" o:spid="_x0000_s1026" type="#_x0000_t202" style="position:absolute;left:0;text-align:left;margin-left:55.8pt;margin-top:514.45pt;width:439.6pt;height:3in;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" filled="f" stroked="f">
                <v:textbox>
                  <w:txbxContent>
                    <w:sdt>
                      <w:sdtPr>
                        <w:rPr>
                          <w:sz w:val="56"/>
                        </w:rPr>
                        <w:alias w:val="Title"/>
                        <w:tag w:val=""/>
                        <w:id w:val="-202948617"/>
                        <w:placeholder>
                          <w:docPart w:val="6B6686B7BDB74DADBB93C82D330AB963"/>
                        </w:placeholder>
                        <w:dataBinding w:prefixMappings="xmlns:ns0='http://purl.org/dc/elements/1.1/' xmlns:ns1='http://schemas.openxmlformats.org/package/2006/metadata/core-properties' " w:xpath="/ns1:coreProperties[1]/ns0:title[1]" w:storeItemID="{6C3C8BC8-F283-45AE-878A-BAB7291924A1}"/>
                        <w:text/>
                      </w:sdtPr>
                      <w:sdtEndPr/>
                      <w:sdtContent>
                        <w:p w14:paraId="10DE6DC0" w14:textId="2AB0FC12" w:rsidR="000B29B8" w:rsidRPr="003C0FA8" w:rsidRDefault="00477830" w:rsidP="003C0FA8">
                          <w:pPr>
                            <w:pStyle w:val="Title"/>
                            <w:jc w:val="left"/>
                            <w:rPr>
                              <w:rStyle w:val="TitleChar"/>
                              <w:b/>
                              <w:sz w:val="56"/>
                            </w:rPr>
                          </w:pPr>
                          <w:r>
                            <w:rPr>
                              <w:sz w:val="56"/>
                            </w:rPr>
                            <w:t>Methoden voor het bereiken van de middengroepen</w:t>
                          </w:r>
                        </w:p>
                      </w:sdtContent>
                    </w:sdt>
                    <w:p w14:paraId="402508C9" w14:textId="77777777" w:rsidR="000B29B8" w:rsidRDefault="000B29B8" w:rsidP="000B29B8">
                      <w:pPr>
                        <w:pStyle w:val="Subtitle"/>
                      </w:pPr>
                    </w:p>
                    <w:p w14:paraId="5B84E721" w14:textId="77777777" w:rsidR="003C0FA8" w:rsidRDefault="003C0FA8" w:rsidP="00C61149">
                      <w:pPr>
                        <w:pStyle w:val="Tekstvoorblad"/>
                        <w:rPr>
                          <w:rFonts w:ascii="Proxima Nova Semibold" w:eastAsiaTheme="minorEastAsia" w:hAnsi="Proxima Nova Semibold" w:cstheme="minorBidi"/>
                          <w:b/>
                          <w:bCs/>
                          <w:spacing w:val="15"/>
                          <w:sz w:val="28"/>
                          <w:szCs w:val="28"/>
                        </w:rPr>
                      </w:pPr>
                      <w:r w:rsidRPr="003C0FA8">
                        <w:rPr>
                          <w:rFonts w:ascii="Proxima Nova Semibold" w:eastAsiaTheme="minorEastAsia" w:hAnsi="Proxima Nova Semibold" w:cstheme="minorBidi"/>
                          <w:b/>
                          <w:bCs/>
                          <w:spacing w:val="15"/>
                          <w:sz w:val="28"/>
                          <w:szCs w:val="28"/>
                        </w:rPr>
                        <w:t>Instructie participatiecampagne</w:t>
                      </w:r>
                    </w:p>
                    <w:p w14:paraId="06029031" w14:textId="74B6F4D9" w:rsidR="000B29B8" w:rsidRDefault="00845085" w:rsidP="003C0FA8">
                      <w:pPr>
                        <w:pStyle w:val="Tekstvoorblad"/>
                      </w:pPr>
                      <w:r w:rsidRPr="003C0FA8">
                        <w:t>Voor het buurtenergiesysteem is een goede relatie met buurtbewoners van belang en dit wordt door een goede participatiecampagne gestimuleerd.</w:t>
                      </w:r>
                      <w:r w:rsidR="00D2472F" w:rsidRPr="00D2472F">
                        <w:t xml:space="preserve"> </w:t>
                      </w:r>
                      <w:r w:rsidR="00D2472F" w:rsidRPr="003C0FA8">
                        <w:t>Door een goede participatiecampagne te organiseren worden bewoners bewust</w:t>
                      </w:r>
                      <w:r w:rsidR="00D2472F">
                        <w:t>er</w:t>
                      </w:r>
                      <w:r w:rsidR="00D2472F" w:rsidRPr="003C0FA8">
                        <w:t xml:space="preserve"> van klimaatproblematiek en duurzame energie.</w:t>
                      </w:r>
                      <w:r w:rsidR="00D2472F">
                        <w:t xml:space="preserve"> </w:t>
                      </w:r>
                      <w:r w:rsidR="003C0FA8" w:rsidRPr="003C0FA8">
                        <w:t xml:space="preserve">Dit </w:t>
                      </w:r>
                      <w:r w:rsidR="004362AA">
                        <w:t xml:space="preserve">document </w:t>
                      </w:r>
                      <w:r w:rsidR="003C0FA8" w:rsidRPr="003C0FA8">
                        <w:t xml:space="preserve">geeft een korte instructie </w:t>
                      </w:r>
                      <w:r w:rsidR="00426881">
                        <w:t xml:space="preserve">gebaseerd op </w:t>
                      </w:r>
                      <w:r w:rsidR="003C0FA8" w:rsidRPr="003C0FA8">
                        <w:t xml:space="preserve">twee participatiecampagnes waarbij duurzame energie centraal stond. </w:t>
                      </w:r>
                    </w:p>
                    <w:p w14:paraId="0301CCAB" w14:textId="77777777" w:rsidR="00D2472F" w:rsidRPr="00C61149" w:rsidRDefault="00D2472F" w:rsidP="003C0FA8">
                      <w:pPr>
                        <w:pStyle w:val="Tekstvoorblad"/>
                      </w:pPr>
                    </w:p>
                    <w:p w14:paraId="655B7538" w14:textId="77777777" w:rsidR="00D1347E" w:rsidRDefault="00D1347E"/>
                  </w:txbxContent>
                </v:textbox>
                <w10:wrap type="square" anchorx="margin"/>
              </v:shape>
            </w:pict>
          </mc:Fallback>
        </mc:AlternateContent>
      </w:r>
      <w:r w:rsidR="000B29B8" w:rsidRPr="00E957B9">
        <w:rPr>
          <w:noProof/>
        </w:rPr>
        <w:drawing>
          <wp:anchor distT="0" distB="0" distL="114300" distR="114300" simplePos="0" relativeHeight="251659264" behindDoc="0" locked="0" layoutInCell="1" allowOverlap="1" wp14:anchorId="7078EB9C" wp14:editId="69F3C45E">
            <wp:simplePos x="0" y="0"/>
            <wp:positionH relativeFrom="margin">
              <wp:align>left</wp:align>
            </wp:positionH>
            <wp:positionV relativeFrom="paragraph">
              <wp:posOffset>-932180</wp:posOffset>
            </wp:positionV>
            <wp:extent cx="20195183" cy="11150930"/>
            <wp:effectExtent l="0" t="0" r="0" b="0"/>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95183" cy="1115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9B8" w:rsidRPr="00E957B9">
        <w:br w:type="page"/>
      </w:r>
    </w:p>
    <w:p w14:paraId="31C197C9" w14:textId="77777777" w:rsidR="000B29B8" w:rsidRPr="00E957B9" w:rsidRDefault="000B29B8" w:rsidP="000B29B8">
      <w:pPr>
        <w:sectPr w:rsidR="000B29B8" w:rsidRPr="00E957B9" w:rsidSect="00AD032D">
          <w:headerReference w:type="even" r:id="rId12"/>
          <w:headerReference w:type="default" r:id="rId13"/>
          <w:footerReference w:type="even" r:id="rId14"/>
          <w:footerReference w:type="default" r:id="rId15"/>
          <w:headerReference w:type="first" r:id="rId16"/>
          <w:footerReference w:type="first" r:id="rId17"/>
          <w:pgSz w:w="11906" w:h="16838"/>
          <w:pgMar w:top="0" w:right="0" w:bottom="0" w:left="0" w:header="709" w:footer="709" w:gutter="0"/>
          <w:cols w:space="708"/>
          <w:docGrid w:linePitch="360"/>
        </w:sectPr>
      </w:pPr>
    </w:p>
    <w:p w14:paraId="309F3B51" w14:textId="2C0D538A" w:rsidR="004C2B58" w:rsidRDefault="00637777" w:rsidP="00C61149">
      <w:pPr>
        <w:pStyle w:val="Normaltekst"/>
        <w:rPr>
          <w:rFonts w:ascii="Proxima Nova Thin" w:eastAsiaTheme="majorEastAsia" w:hAnsi="Proxima Nova Thin" w:cstheme="majorBidi"/>
          <w:b/>
          <w:color w:val="AD3638"/>
          <w:sz w:val="36"/>
          <w:szCs w:val="32"/>
        </w:rPr>
      </w:pPr>
      <w:bookmarkStart w:id="0" w:name="_Hlk92801491"/>
      <w:r>
        <w:rPr>
          <w:rFonts w:ascii="Proxima Nova Thin" w:eastAsiaTheme="majorEastAsia" w:hAnsi="Proxima Nova Thin" w:cstheme="majorBidi"/>
          <w:b/>
          <w:color w:val="AD3638"/>
          <w:sz w:val="36"/>
          <w:szCs w:val="32"/>
        </w:rPr>
        <w:lastRenderedPageBreak/>
        <w:t>Instructie</w:t>
      </w:r>
      <w:r w:rsidR="004C2B58" w:rsidRPr="004C2B58">
        <w:rPr>
          <w:rFonts w:ascii="Proxima Nova Thin" w:eastAsiaTheme="majorEastAsia" w:hAnsi="Proxima Nova Thin" w:cstheme="majorBidi"/>
          <w:b/>
          <w:color w:val="AD3638"/>
          <w:sz w:val="36"/>
          <w:szCs w:val="32"/>
        </w:rPr>
        <w:t xml:space="preserve"> participatiecampagnes</w:t>
      </w:r>
    </w:p>
    <w:bookmarkEnd w:id="0"/>
    <w:p w14:paraId="4CD777A3" w14:textId="77777777" w:rsidR="004C2B58" w:rsidRPr="004C2B58" w:rsidRDefault="004C2B58" w:rsidP="004C2B58">
      <w:pPr>
        <w:pStyle w:val="Heading3"/>
        <w:rPr>
          <w:rStyle w:val="NormaltekstChar"/>
          <w:rFonts w:eastAsiaTheme="minorHAnsi" w:cstheme="minorBidi"/>
          <w:szCs w:val="22"/>
        </w:rPr>
      </w:pPr>
      <w:r w:rsidRPr="004C2B58">
        <w:rPr>
          <w:rStyle w:val="NormaltekstChar"/>
          <w:rFonts w:eastAsiaTheme="minorHAnsi" w:cstheme="minorBidi"/>
          <w:szCs w:val="22"/>
        </w:rPr>
        <w:t>Bruikbare methoden voor het betrekken van middengroepen.</w:t>
      </w:r>
    </w:p>
    <w:p w14:paraId="01158F2C" w14:textId="77777777" w:rsidR="004C2B58" w:rsidRPr="004C2B58" w:rsidRDefault="004C2B58" w:rsidP="004C2B58">
      <w:pPr>
        <w:pStyle w:val="Heading3"/>
        <w:rPr>
          <w:rStyle w:val="NormaltekstChar"/>
          <w:rFonts w:eastAsiaTheme="minorHAnsi" w:cstheme="minorBidi"/>
          <w:szCs w:val="22"/>
        </w:rPr>
      </w:pPr>
    </w:p>
    <w:p w14:paraId="415062BC" w14:textId="4983FBA7" w:rsidR="004C2B58" w:rsidRPr="004C2B58" w:rsidRDefault="004C2B58" w:rsidP="004C2B58">
      <w:pPr>
        <w:pStyle w:val="Heading2"/>
        <w:rPr>
          <w:rStyle w:val="NormaltekstChar"/>
          <w:rFonts w:ascii="Proxima Nova Thin" w:hAnsi="Proxima Nova Thin"/>
          <w:color w:val="55B593"/>
        </w:rPr>
      </w:pPr>
      <w:r w:rsidRPr="004C2B58">
        <w:rPr>
          <w:rStyle w:val="NormaltekstChar"/>
          <w:rFonts w:ascii="Proxima Nova Thin" w:hAnsi="Proxima Nova Thin"/>
          <w:color w:val="55B593"/>
        </w:rPr>
        <w:t xml:space="preserve">Naam: </w:t>
      </w:r>
    </w:p>
    <w:p w14:paraId="43E894DC" w14:textId="77777777" w:rsidR="004C2B58" w:rsidRPr="004C2B58" w:rsidRDefault="004C2B58" w:rsidP="004C2B58">
      <w:pPr>
        <w:pStyle w:val="Heading3"/>
        <w:rPr>
          <w:rStyle w:val="NormaltekstChar"/>
          <w:rFonts w:eastAsiaTheme="minorHAnsi" w:cstheme="minorBidi"/>
          <w:szCs w:val="22"/>
        </w:rPr>
      </w:pPr>
      <w:r w:rsidRPr="004C2B58">
        <w:rPr>
          <w:rStyle w:val="NormaltekstChar"/>
          <w:rFonts w:eastAsiaTheme="minorHAnsi" w:cstheme="minorBidi"/>
          <w:szCs w:val="22"/>
        </w:rPr>
        <w:t>Participatiecampagnes zijn campagnes die vanuit de beleving van de mensen de onderlinge relaties versterken en daarmee ook participatie en actiebereidheid vergroten.</w:t>
      </w:r>
    </w:p>
    <w:p w14:paraId="4CA393E3" w14:textId="77777777" w:rsidR="004C2B58" w:rsidRPr="004C2B58" w:rsidRDefault="004C2B58" w:rsidP="004C2B58">
      <w:pPr>
        <w:pStyle w:val="Heading3"/>
        <w:rPr>
          <w:rStyle w:val="NormaltekstChar"/>
          <w:rFonts w:eastAsiaTheme="minorHAnsi" w:cstheme="minorBidi"/>
          <w:szCs w:val="22"/>
        </w:rPr>
      </w:pPr>
    </w:p>
    <w:p w14:paraId="0E72C2B7" w14:textId="21DD7FFE" w:rsidR="004C2B58" w:rsidRPr="004C2B58" w:rsidRDefault="004C2B58" w:rsidP="004C2B58">
      <w:pPr>
        <w:pStyle w:val="Heading2"/>
        <w:rPr>
          <w:rStyle w:val="NormaltekstChar"/>
          <w:rFonts w:ascii="Proxima Nova Thin" w:hAnsi="Proxima Nova Thin"/>
          <w:color w:val="55B593"/>
        </w:rPr>
      </w:pPr>
      <w:r w:rsidRPr="004C2B58">
        <w:rPr>
          <w:rStyle w:val="NormaltekstChar"/>
          <w:rFonts w:ascii="Proxima Nova Thin" w:hAnsi="Proxima Nova Thin"/>
          <w:color w:val="55B593"/>
        </w:rPr>
        <w:t>Door wie ontwikkeld/onderdeel van welk project/initiatief:</w:t>
      </w:r>
    </w:p>
    <w:p w14:paraId="63A4AB56" w14:textId="77777777" w:rsidR="004C2B58" w:rsidRPr="004C2B58" w:rsidRDefault="004C2B58" w:rsidP="004C2B58">
      <w:pPr>
        <w:pStyle w:val="Heading3"/>
        <w:rPr>
          <w:rStyle w:val="NormaltekstChar"/>
          <w:rFonts w:eastAsiaTheme="minorHAnsi" w:cstheme="minorBidi"/>
          <w:szCs w:val="22"/>
        </w:rPr>
      </w:pPr>
      <w:r w:rsidRPr="004C2B58">
        <w:rPr>
          <w:rStyle w:val="NormaltekstChar"/>
          <w:rFonts w:eastAsiaTheme="minorHAnsi" w:cstheme="minorBidi"/>
          <w:szCs w:val="22"/>
        </w:rPr>
        <w:t xml:space="preserve">Zwolle: 50 tinten groen Assendorp. Wageningen </w:t>
      </w:r>
      <w:proofErr w:type="spellStart"/>
      <w:r w:rsidRPr="004C2B58">
        <w:rPr>
          <w:rStyle w:val="NormaltekstChar"/>
          <w:rFonts w:eastAsiaTheme="minorHAnsi" w:cstheme="minorBidi"/>
          <w:szCs w:val="22"/>
        </w:rPr>
        <w:t>Benedenbuurt</w:t>
      </w:r>
      <w:proofErr w:type="spellEnd"/>
      <w:r w:rsidRPr="004C2B58">
        <w:rPr>
          <w:rStyle w:val="NormaltekstChar"/>
          <w:rFonts w:eastAsiaTheme="minorHAnsi" w:cstheme="minorBidi"/>
          <w:szCs w:val="22"/>
        </w:rPr>
        <w:t xml:space="preserve">. </w:t>
      </w:r>
    </w:p>
    <w:p w14:paraId="3F4DFFAC" w14:textId="77777777" w:rsidR="004C2B58" w:rsidRPr="004C2B58" w:rsidRDefault="004C2B58" w:rsidP="004C2B58">
      <w:pPr>
        <w:pStyle w:val="Heading3"/>
        <w:rPr>
          <w:rStyle w:val="NormaltekstChar"/>
          <w:rFonts w:eastAsiaTheme="minorHAnsi" w:cstheme="minorBidi"/>
          <w:szCs w:val="22"/>
        </w:rPr>
      </w:pPr>
    </w:p>
    <w:p w14:paraId="3EC3546D" w14:textId="4A14FA92" w:rsidR="004C2B58" w:rsidRPr="004C2B58" w:rsidRDefault="004C2B58" w:rsidP="004C2B58">
      <w:pPr>
        <w:pStyle w:val="Heading2"/>
        <w:rPr>
          <w:rStyle w:val="NormaltekstChar"/>
          <w:rFonts w:ascii="Proxima Nova Thin" w:hAnsi="Proxima Nova Thin"/>
          <w:color w:val="55B593"/>
        </w:rPr>
      </w:pPr>
      <w:r w:rsidRPr="004C2B58">
        <w:rPr>
          <w:rStyle w:val="NormaltekstChar"/>
          <w:rFonts w:ascii="Proxima Nova Thin" w:hAnsi="Proxima Nova Thin"/>
          <w:color w:val="55B593"/>
        </w:rPr>
        <w:t>Wat is de bedoeling?</w:t>
      </w:r>
    </w:p>
    <w:p w14:paraId="668AC053" w14:textId="663F8258" w:rsidR="004C2B58" w:rsidRPr="004C2B58" w:rsidRDefault="004C2B58" w:rsidP="004C2B58">
      <w:pPr>
        <w:pStyle w:val="Normaltekst"/>
        <w:numPr>
          <w:ilvl w:val="0"/>
          <w:numId w:val="13"/>
        </w:numPr>
        <w:rPr>
          <w:rStyle w:val="NormaltekstChar"/>
        </w:rPr>
      </w:pPr>
      <w:r w:rsidRPr="004C2B58">
        <w:rPr>
          <w:rStyle w:val="NormaltekstChar"/>
        </w:rPr>
        <w:t>Mensen aanspreken op hun beleving, thuisgevoel en gemeenschapszin om mee te doen aan het buurtproces.</w:t>
      </w:r>
    </w:p>
    <w:p w14:paraId="74010B1D" w14:textId="788E7C87" w:rsidR="004C2B58" w:rsidRPr="004C2B58" w:rsidRDefault="004C2B58" w:rsidP="004C2B58">
      <w:pPr>
        <w:pStyle w:val="Normaltekst"/>
        <w:numPr>
          <w:ilvl w:val="0"/>
          <w:numId w:val="13"/>
        </w:numPr>
        <w:rPr>
          <w:rStyle w:val="NormaltekstChar"/>
        </w:rPr>
      </w:pPr>
      <w:r w:rsidRPr="004C2B58">
        <w:rPr>
          <w:rStyle w:val="NormaltekstChar"/>
        </w:rPr>
        <w:t>Een campagne voeren die meer betrokkenheid en sterke relaties geeft dan gebruikelijke marketingcampagnes waarin een boodschap gezonden wordt.</w:t>
      </w:r>
    </w:p>
    <w:p w14:paraId="3FD67079" w14:textId="675A2156" w:rsidR="004C2B58" w:rsidRPr="004C2B58" w:rsidRDefault="004C2B58" w:rsidP="004C2B58">
      <w:pPr>
        <w:pStyle w:val="Heading2"/>
        <w:rPr>
          <w:rStyle w:val="NormaltekstChar"/>
          <w:rFonts w:ascii="Proxima Nova Thin" w:hAnsi="Proxima Nova Thin"/>
          <w:color w:val="55B593"/>
        </w:rPr>
      </w:pPr>
      <w:r w:rsidRPr="004C2B58">
        <w:rPr>
          <w:rStyle w:val="NormaltekstChar"/>
          <w:rFonts w:ascii="Proxima Nova Thin" w:hAnsi="Proxima Nova Thin"/>
          <w:color w:val="55B593"/>
        </w:rPr>
        <w:t>Wat is het en hoe werkt het?</w:t>
      </w:r>
    </w:p>
    <w:p w14:paraId="20A5B17E" w14:textId="77777777" w:rsidR="004C2B58" w:rsidRPr="004C2B58" w:rsidRDefault="004C2B58" w:rsidP="004C2B58">
      <w:pPr>
        <w:pStyle w:val="Heading3"/>
        <w:rPr>
          <w:rStyle w:val="NormaltekstChar"/>
          <w:rFonts w:eastAsiaTheme="minorHAnsi" w:cstheme="minorBidi"/>
          <w:szCs w:val="22"/>
        </w:rPr>
      </w:pPr>
      <w:r w:rsidRPr="004C2B58">
        <w:rPr>
          <w:rStyle w:val="NormaltekstChar"/>
          <w:rFonts w:eastAsiaTheme="minorHAnsi" w:cstheme="minorBidi"/>
          <w:szCs w:val="22"/>
        </w:rPr>
        <w:t>Participatiecampagnes werken vanuit de lokale situatie en de beleving van klimaatvraagstukken om mensen te betrekken.</w:t>
      </w:r>
    </w:p>
    <w:p w14:paraId="0F96F8F5" w14:textId="77777777" w:rsidR="004C2B58" w:rsidRPr="004C2B58" w:rsidRDefault="004C2B58" w:rsidP="004C2B58">
      <w:pPr>
        <w:pStyle w:val="Heading3"/>
        <w:rPr>
          <w:rStyle w:val="NormaltekstChar"/>
          <w:rFonts w:eastAsiaTheme="minorHAnsi" w:cstheme="minorBidi"/>
          <w:szCs w:val="22"/>
        </w:rPr>
      </w:pPr>
    </w:p>
    <w:p w14:paraId="0B6CC600" w14:textId="07BDE11F" w:rsidR="004C2B58" w:rsidRPr="004C2B58" w:rsidRDefault="004C2B58" w:rsidP="004C2B58">
      <w:pPr>
        <w:pStyle w:val="Heading2"/>
        <w:rPr>
          <w:rStyle w:val="NormaltekstChar"/>
          <w:rFonts w:ascii="Proxima Nova Thin" w:hAnsi="Proxima Nova Thin"/>
          <w:color w:val="55B593"/>
        </w:rPr>
      </w:pPr>
      <w:r w:rsidRPr="004C2B58">
        <w:rPr>
          <w:rStyle w:val="NormaltekstChar"/>
          <w:rFonts w:ascii="Proxima Nova Thin" w:hAnsi="Proxima Nova Thin"/>
          <w:color w:val="55B593"/>
        </w:rPr>
        <w:t>Waarom goed voor middengroepen?</w:t>
      </w:r>
    </w:p>
    <w:p w14:paraId="66F49449" w14:textId="77777777" w:rsidR="004C2B58" w:rsidRPr="004C2B58" w:rsidRDefault="004C2B58" w:rsidP="004C2B58">
      <w:pPr>
        <w:pStyle w:val="Heading3"/>
        <w:rPr>
          <w:rStyle w:val="NormaltekstChar"/>
          <w:rFonts w:eastAsiaTheme="minorHAnsi" w:cstheme="minorBidi"/>
          <w:szCs w:val="22"/>
        </w:rPr>
      </w:pPr>
      <w:r w:rsidRPr="004C2B58">
        <w:rPr>
          <w:rStyle w:val="NormaltekstChar"/>
          <w:rFonts w:eastAsiaTheme="minorHAnsi" w:cstheme="minorBidi"/>
          <w:szCs w:val="22"/>
        </w:rPr>
        <w:t>In een straat wonen vaak zowel koplopers als middengroepen. Door de buurt voor bijvoorbeeld een klimaatstraatfeest uit te nodigen, zijn ook mensen uit middengroepen eerder geneigd mee te doen. Met een huis-aan-huiscampagne bereik je middengroepen beter dan via een bijeenkomst. Die speelse campagnevorm spreekt aan omdat het aansluit aan bij dagelijkse zorgen en niet op abstracte klimaatdoelen focust. Dat maakt dat middengroepen makkelijker meedoen. De campagnes zijn bovendien gericht op gezamenlijke actie en dat stimuleert participatie.  Het is een strategie die niet enkel informatie zendt. Het aangaan van relaties zorgt ook dat dit type campagnes eerder aanzet tot handelen.</w:t>
      </w:r>
    </w:p>
    <w:p w14:paraId="4FE9ADC1" w14:textId="77777777" w:rsidR="004C2B58" w:rsidRPr="004C2B58" w:rsidRDefault="004C2B58" w:rsidP="004C2B58">
      <w:pPr>
        <w:pStyle w:val="Heading3"/>
        <w:rPr>
          <w:rStyle w:val="NormaltekstChar"/>
          <w:rFonts w:eastAsiaTheme="minorHAnsi" w:cstheme="minorBidi"/>
          <w:szCs w:val="22"/>
        </w:rPr>
      </w:pPr>
    </w:p>
    <w:p w14:paraId="02328F4D" w14:textId="1A7225ED" w:rsidR="004C2B58" w:rsidRPr="004C2B58" w:rsidRDefault="004C2B58" w:rsidP="004C2B58">
      <w:pPr>
        <w:pStyle w:val="Heading2"/>
        <w:rPr>
          <w:rStyle w:val="NormaltekstChar"/>
          <w:rFonts w:ascii="Proxima Nova Thin" w:hAnsi="Proxima Nova Thin"/>
          <w:color w:val="55B593"/>
        </w:rPr>
      </w:pPr>
      <w:r w:rsidRPr="004C2B58">
        <w:rPr>
          <w:rStyle w:val="NormaltekstChar"/>
          <w:rFonts w:ascii="Proxima Nova Thin" w:hAnsi="Proxima Nova Thin"/>
          <w:color w:val="55B593"/>
        </w:rPr>
        <w:t>Wat heeft een initiatief nodig om dit ook te gaan doen?</w:t>
      </w:r>
    </w:p>
    <w:p w14:paraId="68B0285B" w14:textId="5C6A7383" w:rsidR="004C2B58" w:rsidRPr="004C2B58" w:rsidRDefault="004C2B58" w:rsidP="004C2B58">
      <w:pPr>
        <w:pStyle w:val="Heading3"/>
        <w:numPr>
          <w:ilvl w:val="0"/>
          <w:numId w:val="15"/>
        </w:numPr>
        <w:rPr>
          <w:rStyle w:val="NormaltekstChar"/>
          <w:rFonts w:eastAsiaTheme="minorHAnsi" w:cstheme="minorBidi"/>
          <w:szCs w:val="22"/>
        </w:rPr>
      </w:pPr>
      <w:proofErr w:type="spellStart"/>
      <w:r w:rsidRPr="004C2B58">
        <w:rPr>
          <w:rStyle w:val="NormaltekstChar"/>
          <w:rFonts w:eastAsiaTheme="minorHAnsi" w:cstheme="minorBidi"/>
          <w:szCs w:val="22"/>
        </w:rPr>
        <w:t>Creatievelingen</w:t>
      </w:r>
      <w:proofErr w:type="spellEnd"/>
      <w:r w:rsidRPr="004C2B58">
        <w:rPr>
          <w:rStyle w:val="NormaltekstChar"/>
          <w:rFonts w:eastAsiaTheme="minorHAnsi" w:cstheme="minorBidi"/>
          <w:szCs w:val="22"/>
        </w:rPr>
        <w:t xml:space="preserve"> die een campagne vorm kunnen en willen geven.</w:t>
      </w:r>
    </w:p>
    <w:p w14:paraId="49090B6B" w14:textId="42263A78" w:rsidR="004C2B58" w:rsidRPr="004C2B58" w:rsidRDefault="004C2B58" w:rsidP="004C2B58">
      <w:pPr>
        <w:pStyle w:val="Heading3"/>
        <w:numPr>
          <w:ilvl w:val="0"/>
          <w:numId w:val="15"/>
        </w:numPr>
        <w:rPr>
          <w:rStyle w:val="NormaltekstChar"/>
          <w:rFonts w:eastAsiaTheme="minorHAnsi" w:cstheme="minorBidi"/>
          <w:szCs w:val="22"/>
        </w:rPr>
      </w:pPr>
      <w:r w:rsidRPr="004C2B58">
        <w:rPr>
          <w:rStyle w:val="NormaltekstChar"/>
          <w:rFonts w:eastAsiaTheme="minorHAnsi" w:cstheme="minorBidi"/>
          <w:szCs w:val="22"/>
        </w:rPr>
        <w:t>Budget om middelen te produceren of spullen in te kopen.</w:t>
      </w:r>
    </w:p>
    <w:p w14:paraId="7B07E8FA" w14:textId="4F9DEC01" w:rsidR="004C2B58" w:rsidRPr="004C2B58" w:rsidRDefault="004C2B58" w:rsidP="004C2B58">
      <w:pPr>
        <w:pStyle w:val="Heading3"/>
        <w:numPr>
          <w:ilvl w:val="0"/>
          <w:numId w:val="15"/>
        </w:numPr>
        <w:rPr>
          <w:rStyle w:val="NormaltekstChar"/>
          <w:rFonts w:eastAsiaTheme="minorHAnsi" w:cstheme="minorBidi"/>
          <w:szCs w:val="22"/>
        </w:rPr>
      </w:pPr>
      <w:r w:rsidRPr="004C2B58">
        <w:rPr>
          <w:rStyle w:val="NormaltekstChar"/>
          <w:rFonts w:eastAsiaTheme="minorHAnsi" w:cstheme="minorBidi"/>
          <w:szCs w:val="22"/>
        </w:rPr>
        <w:t>Vrijwilligers die de campagne helpen vormgeven en uitvoeren.</w:t>
      </w:r>
    </w:p>
    <w:p w14:paraId="14C5C071" w14:textId="7873B71B" w:rsidR="00C61149" w:rsidRDefault="004C2B58" w:rsidP="004C2B58">
      <w:pPr>
        <w:pStyle w:val="Heading3"/>
        <w:numPr>
          <w:ilvl w:val="0"/>
          <w:numId w:val="15"/>
        </w:numPr>
        <w:rPr>
          <w:rStyle w:val="NormaltekstChar"/>
          <w:rFonts w:eastAsiaTheme="minorHAnsi" w:cstheme="minorBidi"/>
          <w:szCs w:val="22"/>
        </w:rPr>
      </w:pPr>
      <w:r w:rsidRPr="004C2B58">
        <w:rPr>
          <w:rStyle w:val="NormaltekstChar"/>
          <w:rFonts w:eastAsiaTheme="minorHAnsi" w:cstheme="minorBidi"/>
          <w:szCs w:val="22"/>
        </w:rPr>
        <w:t>Inspiratie opdoen bij andere projecten.</w:t>
      </w:r>
    </w:p>
    <w:p w14:paraId="6A5EBCB3" w14:textId="4F7A1F01" w:rsidR="004C2B58" w:rsidRDefault="004C2B58" w:rsidP="004C2B58"/>
    <w:p w14:paraId="1B044C7F" w14:textId="77777777" w:rsidR="004C2B58" w:rsidRPr="004C2B58" w:rsidRDefault="004C2B58" w:rsidP="004C2B58"/>
    <w:p w14:paraId="01745BDD" w14:textId="77777777" w:rsidR="00C61149" w:rsidRDefault="00C61149" w:rsidP="00C61149">
      <w:pPr>
        <w:pStyle w:val="Normaltekst"/>
        <w:rPr>
          <w:rStyle w:val="Emphasis"/>
          <w:rFonts w:ascii="Acumin Pro Thin" w:hAnsi="Acumin Pro Thin"/>
          <w:iCs w:val="0"/>
          <w:color w:val="8F8F8F"/>
          <w:sz w:val="22"/>
          <w:shd w:val="clear" w:color="auto" w:fill="auto"/>
        </w:rPr>
      </w:pPr>
    </w:p>
    <w:p w14:paraId="67F4D239" w14:textId="77777777" w:rsidR="00C61149" w:rsidRDefault="00C61149" w:rsidP="00C61149">
      <w:pPr>
        <w:pStyle w:val="Normaltekst"/>
        <w:rPr>
          <w:rStyle w:val="Emphasis"/>
          <w:rFonts w:ascii="Acumin Pro Thin" w:hAnsi="Acumin Pro Thin"/>
          <w:iCs w:val="0"/>
          <w:color w:val="8F8F8F"/>
          <w:sz w:val="22"/>
          <w:shd w:val="clear" w:color="auto" w:fill="auto"/>
        </w:rPr>
      </w:pPr>
    </w:p>
    <w:p w14:paraId="3631C39A" w14:textId="77777777" w:rsidR="00C61149" w:rsidRDefault="00C61149" w:rsidP="00C61149">
      <w:pPr>
        <w:pStyle w:val="Normaltekst"/>
        <w:rPr>
          <w:rStyle w:val="Emphasis"/>
          <w:rFonts w:ascii="Acumin Pro Thin" w:hAnsi="Acumin Pro Thin"/>
          <w:iCs w:val="0"/>
          <w:color w:val="8F8F8F"/>
          <w:sz w:val="22"/>
          <w:shd w:val="clear" w:color="auto" w:fill="auto"/>
        </w:rPr>
      </w:pPr>
    </w:p>
    <w:p w14:paraId="2E29C9A8" w14:textId="1E428383" w:rsidR="00C61149" w:rsidRPr="004C2B58" w:rsidRDefault="004C2B58" w:rsidP="004C2B58">
      <w:pPr>
        <w:pStyle w:val="Heading1"/>
        <w:rPr>
          <w:rStyle w:val="Emphasis"/>
          <w:rFonts w:ascii="Proxima Nova Thin" w:hAnsi="Proxima Nova Thin"/>
          <w:iCs w:val="0"/>
          <w:color w:val="AD3638"/>
          <w:sz w:val="36"/>
          <w:shd w:val="clear" w:color="auto" w:fill="auto"/>
        </w:rPr>
      </w:pPr>
      <w:r w:rsidRPr="004C2B58">
        <w:rPr>
          <w:rStyle w:val="Emphasis"/>
          <w:rFonts w:ascii="Proxima Nova Thin" w:hAnsi="Proxima Nova Thin"/>
          <w:iCs w:val="0"/>
          <w:color w:val="AD3638"/>
          <w:sz w:val="36"/>
          <w:shd w:val="clear" w:color="auto" w:fill="auto"/>
        </w:rPr>
        <w:t>Voorbeelden van campagnes</w:t>
      </w:r>
    </w:p>
    <w:p w14:paraId="32A558C7" w14:textId="626F7666" w:rsidR="004C2B58" w:rsidRDefault="004C2B58" w:rsidP="004C2B58">
      <w:pPr>
        <w:pStyle w:val="Normaltekst"/>
      </w:pPr>
      <w:r>
        <w:t xml:space="preserve">In </w:t>
      </w:r>
      <w:r w:rsidRPr="00DF5DD7">
        <w:rPr>
          <w:rStyle w:val="Heading3Char"/>
        </w:rPr>
        <w:t>Wageningen</w:t>
      </w:r>
      <w:r>
        <w:t xml:space="preserve"> in de </w:t>
      </w:r>
      <w:proofErr w:type="spellStart"/>
      <w:r>
        <w:t>Benedenbuurt</w:t>
      </w:r>
      <w:proofErr w:type="spellEnd"/>
      <w:r>
        <w:t xml:space="preserve"> is een project gestart met een </w:t>
      </w:r>
      <w:hyperlink r:id="rId18" w:history="1">
        <w:r w:rsidRPr="00DF5DD7">
          <w:rPr>
            <w:rStyle w:val="WeblinkChar"/>
          </w:rPr>
          <w:t>Klimaatstraatfeest</w:t>
        </w:r>
      </w:hyperlink>
      <w:r>
        <w:t>. Een ‘koploperbewoner’ die zijn eigen huis had verduurzaamd wilde dit graag delen met de buurt delen en organiseerde een klimaatstraatfeest om mensen op een speelse manier bij het thema te betrekken. Dit zorgde voor een enthousiaste groep mensen die met de gemeente in gesprek ging.</w:t>
      </w:r>
    </w:p>
    <w:p w14:paraId="0C4B86FD" w14:textId="77777777" w:rsidR="004C2B58" w:rsidRDefault="004C2B58" w:rsidP="004C2B58">
      <w:pPr>
        <w:pStyle w:val="Heading2"/>
      </w:pPr>
      <w:r>
        <w:t>Contactpersoon</w:t>
      </w:r>
    </w:p>
    <w:p w14:paraId="48865055" w14:textId="77777777" w:rsidR="004C2B58" w:rsidRDefault="004C2B58" w:rsidP="004C2B58">
      <w:pPr>
        <w:pStyle w:val="Normaltekst"/>
        <w:rPr>
          <w:rStyle w:val="Hyperlink"/>
        </w:rPr>
      </w:pPr>
      <w:r>
        <w:rPr>
          <w:rFonts w:cs="Arial"/>
          <w:bCs/>
          <w:kern w:val="24"/>
        </w:rPr>
        <w:t>Theo de Bruijn, Wageningen</w:t>
      </w:r>
      <w:r>
        <w:rPr>
          <w:rFonts w:cs="Arial"/>
          <w:bCs/>
          <w:kern w:val="24"/>
        </w:rPr>
        <w:tab/>
        <w:t xml:space="preserve">, Tel 0625076864. Mail </w:t>
      </w:r>
      <w:proofErr w:type="spellStart"/>
      <w:r>
        <w:rPr>
          <w:rFonts w:cs="Arial"/>
          <w:bCs/>
          <w:kern w:val="24"/>
        </w:rPr>
        <w:t>to</w:t>
      </w:r>
      <w:proofErr w:type="spellEnd"/>
      <w:r>
        <w:rPr>
          <w:rFonts w:cs="Arial"/>
          <w:bCs/>
          <w:kern w:val="24"/>
        </w:rPr>
        <w:t xml:space="preserve">: </w:t>
      </w:r>
      <w:hyperlink r:id="rId19" w:history="1">
        <w:r w:rsidRPr="00DF5DD7">
          <w:rPr>
            <w:rStyle w:val="WeblinkChar"/>
          </w:rPr>
          <w:t>Theo@dbvb.nl</w:t>
        </w:r>
      </w:hyperlink>
    </w:p>
    <w:p w14:paraId="4BF7B9EA" w14:textId="32AEF417" w:rsidR="004C2B58" w:rsidRPr="00DF5DD7" w:rsidRDefault="004C2B58" w:rsidP="004C2B58">
      <w:pPr>
        <w:pStyle w:val="Normaltekst"/>
        <w:rPr>
          <w:color w:val="000000" w:themeColor="text1"/>
        </w:rPr>
      </w:pPr>
      <w:r>
        <w:rPr>
          <w:rFonts w:cs="Arial"/>
          <w:bCs/>
          <w:color w:val="000000" w:themeColor="text1"/>
          <w:kern w:val="24"/>
        </w:rPr>
        <w:t xml:space="preserve">In </w:t>
      </w:r>
      <w:r w:rsidRPr="00DF5DD7">
        <w:rPr>
          <w:rStyle w:val="Heading3Char"/>
        </w:rPr>
        <w:t>Zwolle</w:t>
      </w:r>
      <w:r>
        <w:rPr>
          <w:rFonts w:cs="Arial"/>
          <w:bCs/>
          <w:color w:val="000000" w:themeColor="text1"/>
          <w:kern w:val="24"/>
        </w:rPr>
        <w:t xml:space="preserve"> heeft het project 50 tinten Groen Assendorp met de </w:t>
      </w:r>
      <w:hyperlink r:id="rId20" w:history="1">
        <w:r w:rsidRPr="00DF5DD7">
          <w:rPr>
            <w:rStyle w:val="WeblinkChar"/>
          </w:rPr>
          <w:t>Energy Killer Race</w:t>
        </w:r>
      </w:hyperlink>
      <w:r>
        <w:rPr>
          <w:rFonts w:cs="Arial"/>
          <w:bCs/>
          <w:color w:val="000000" w:themeColor="text1"/>
          <w:kern w:val="24"/>
        </w:rPr>
        <w:t xml:space="preserve"> een huis-aan-huiscampagne gehouden om mensen uit de nodigen voor een zonnepanelenactie. De Energy Killer Race is een variant op het theezakjesspel. Teams bellen aan om een </w:t>
      </w:r>
      <w:proofErr w:type="spellStart"/>
      <w:r>
        <w:rPr>
          <w:rFonts w:cs="Arial"/>
          <w:bCs/>
          <w:color w:val="000000" w:themeColor="text1"/>
          <w:kern w:val="24"/>
        </w:rPr>
        <w:t>ledlampje</w:t>
      </w:r>
      <w:proofErr w:type="spellEnd"/>
      <w:r>
        <w:rPr>
          <w:rFonts w:cs="Arial"/>
          <w:bCs/>
          <w:color w:val="000000" w:themeColor="text1"/>
          <w:kern w:val="24"/>
        </w:rPr>
        <w:t xml:space="preserve"> te ruilen voor een apparaat dat meer energie verbruikt dat de ledlamp. De bedoeling was om al ruilend het meest energieverslindende apparaat in Assendorp te vinden en mensen meteen uit te nodigen voor zonnepanelenavond. Tijdens deze race ontstonden er kleine gesprekjes over het belang van energiebesparing en duurzame energie.</w:t>
      </w:r>
    </w:p>
    <w:p w14:paraId="2BB3B37C" w14:textId="77777777" w:rsidR="004C2B58" w:rsidRDefault="004C2B58" w:rsidP="00DF5DD7">
      <w:pPr>
        <w:pStyle w:val="Heading2"/>
      </w:pPr>
      <w:r>
        <w:t>Contactpersoon</w:t>
      </w:r>
    </w:p>
    <w:p w14:paraId="24C27E74" w14:textId="77777777" w:rsidR="004C2B58" w:rsidRDefault="004C2B58" w:rsidP="004C2B58">
      <w:pPr>
        <w:pStyle w:val="Normaltekst"/>
        <w:rPr>
          <w:rFonts w:cs="Arial"/>
          <w:bCs/>
          <w:color w:val="auto"/>
          <w:kern w:val="24"/>
          <w:lang w:val="en-US"/>
        </w:rPr>
      </w:pPr>
      <w:r>
        <w:rPr>
          <w:rFonts w:cs="Arial"/>
          <w:bCs/>
          <w:kern w:val="24"/>
        </w:rPr>
        <w:t xml:space="preserve">Kirsten Notten, Zwolle. Tel: 06-249 88 059. </w:t>
      </w:r>
      <w:r>
        <w:rPr>
          <w:rFonts w:cs="Arial"/>
          <w:bCs/>
          <w:kern w:val="24"/>
          <w:lang w:val="en-US"/>
        </w:rPr>
        <w:t xml:space="preserve">Mail to: </w:t>
      </w:r>
      <w:hyperlink r:id="rId21" w:history="1">
        <w:r w:rsidRPr="00D1347E">
          <w:rPr>
            <w:rStyle w:val="WeblinkChar"/>
            <w:lang w:val="en-US"/>
          </w:rPr>
          <w:t>Kirsten@blauwvingerenergie.nl</w:t>
        </w:r>
      </w:hyperlink>
    </w:p>
    <w:p w14:paraId="5479F457" w14:textId="77777777" w:rsidR="004C2B58" w:rsidRPr="00D1347E" w:rsidRDefault="00D2472F" w:rsidP="00DF5DD7">
      <w:pPr>
        <w:pStyle w:val="Weblink"/>
        <w:rPr>
          <w:lang w:val="en-US"/>
        </w:rPr>
      </w:pPr>
      <w:hyperlink r:id="rId22" w:history="1">
        <w:r w:rsidR="004C2B58" w:rsidRPr="00D1347E">
          <w:rPr>
            <w:rStyle w:val="Hyperlink"/>
            <w:color w:val="55B593"/>
            <w:lang w:val="en-US"/>
          </w:rPr>
          <w:t>https://50tintengroenassendorp.nl/homewarming/</w:t>
        </w:r>
      </w:hyperlink>
      <w:r w:rsidR="004C2B58" w:rsidRPr="00D1347E">
        <w:rPr>
          <w:lang w:val="en-US"/>
        </w:rPr>
        <w:br/>
      </w:r>
    </w:p>
    <w:p w14:paraId="03831812" w14:textId="77777777" w:rsidR="00C4397C" w:rsidRDefault="00C4397C" w:rsidP="004C2B58">
      <w:pPr>
        <w:pStyle w:val="Normaltekst"/>
        <w:rPr>
          <w:rFonts w:cs="Arial"/>
          <w:bCs/>
          <w:kern w:val="24"/>
        </w:rPr>
      </w:pPr>
      <w:r>
        <w:rPr>
          <w:rFonts w:ascii="Verdana" w:hAnsi="Verdana"/>
          <w:noProof/>
          <w:sz w:val="20"/>
          <w:szCs w:val="24"/>
        </w:rPr>
        <w:drawing>
          <wp:anchor distT="0" distB="0" distL="114300" distR="114300" simplePos="0" relativeHeight="251663360" behindDoc="1" locked="0" layoutInCell="1" allowOverlap="1" wp14:anchorId="5620061B" wp14:editId="78B04B7C">
            <wp:simplePos x="0" y="0"/>
            <wp:positionH relativeFrom="margin">
              <wp:align>left</wp:align>
            </wp:positionH>
            <wp:positionV relativeFrom="paragraph">
              <wp:posOffset>368935</wp:posOffset>
            </wp:positionV>
            <wp:extent cx="3192780" cy="2394585"/>
            <wp:effectExtent l="0" t="0" r="7620" b="5715"/>
            <wp:wrapTight wrapText="bothSides">
              <wp:wrapPolygon edited="0">
                <wp:start x="0" y="0"/>
                <wp:lineTo x="0" y="21480"/>
                <wp:lineTo x="21523" y="21480"/>
                <wp:lineTo x="21523" y="0"/>
                <wp:lineTo x="0" y="0"/>
              </wp:wrapPolygon>
            </wp:wrapTight>
            <wp:docPr id="7" name="Picture 7" descr="Afbeelding met buiten,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 met buiten, gras&#10;&#10;Automatisch gegenereerde beschrijv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92780" cy="2394585"/>
                    </a:xfrm>
                    <a:prstGeom prst="rect">
                      <a:avLst/>
                    </a:prstGeom>
                    <a:noFill/>
                  </pic:spPr>
                </pic:pic>
              </a:graphicData>
            </a:graphic>
            <wp14:sizeRelH relativeFrom="margin">
              <wp14:pctWidth>0</wp14:pctWidth>
            </wp14:sizeRelH>
            <wp14:sizeRelV relativeFrom="margin">
              <wp14:pctHeight>0</wp14:pctHeight>
            </wp14:sizeRelV>
          </wp:anchor>
        </w:drawing>
      </w:r>
      <w:r w:rsidR="004C2B58" w:rsidRPr="00DF5DD7">
        <w:rPr>
          <w:rStyle w:val="Heading3Char"/>
        </w:rPr>
        <w:t>Middenberm gesprekken in Arnhem</w:t>
      </w:r>
      <w:r w:rsidR="004C2B58">
        <w:rPr>
          <w:rFonts w:cs="Arial"/>
          <w:bCs/>
          <w:kern w:val="24"/>
        </w:rPr>
        <w:t xml:space="preserve"> </w:t>
      </w:r>
    </w:p>
    <w:p w14:paraId="384C21D9" w14:textId="1E4CCDE2" w:rsidR="004C2B58" w:rsidRDefault="00C4397C" w:rsidP="004C2B58">
      <w:pPr>
        <w:pStyle w:val="Normaltekst"/>
        <w:rPr>
          <w:rFonts w:cs="Arial"/>
          <w:bCs/>
          <w:kern w:val="24"/>
        </w:rPr>
      </w:pPr>
      <w:r>
        <w:rPr>
          <w:rFonts w:cs="Arial"/>
          <w:bCs/>
          <w:kern w:val="24"/>
        </w:rPr>
        <w:t>I</w:t>
      </w:r>
      <w:r w:rsidR="004C2B58">
        <w:rPr>
          <w:rFonts w:cs="Arial"/>
          <w:bCs/>
          <w:kern w:val="24"/>
        </w:rPr>
        <w:t xml:space="preserve">n de buurt </w:t>
      </w:r>
      <w:proofErr w:type="spellStart"/>
      <w:r w:rsidR="004C2B58">
        <w:rPr>
          <w:rFonts w:cs="Arial"/>
          <w:bCs/>
          <w:kern w:val="24"/>
        </w:rPr>
        <w:t>Hoogkamp</w:t>
      </w:r>
      <w:proofErr w:type="spellEnd"/>
      <w:r w:rsidR="004C2B58">
        <w:rPr>
          <w:rFonts w:cs="Arial"/>
          <w:bCs/>
          <w:kern w:val="24"/>
        </w:rPr>
        <w:t xml:space="preserve"> loopt sinds 2021 een onderzoek naar de bruikbaarheid van een Buurt Energie Systeem. De </w:t>
      </w:r>
      <w:proofErr w:type="spellStart"/>
      <w:r w:rsidR="004C2B58">
        <w:rPr>
          <w:rFonts w:cs="Arial"/>
          <w:bCs/>
          <w:kern w:val="24"/>
        </w:rPr>
        <w:t>Hoogkamp</w:t>
      </w:r>
      <w:proofErr w:type="spellEnd"/>
      <w:r w:rsidR="004C2B58">
        <w:rPr>
          <w:rFonts w:cs="Arial"/>
          <w:bCs/>
          <w:kern w:val="24"/>
        </w:rPr>
        <w:t xml:space="preserve"> heeft veel stukken groen en zogenaamde middenbermen. Deze zijn door de initiatiefnemers gebruikt om tijdens de warme maanden spreekuren te houden. Omdat ze dit in eerdere campagnes rondom duurzaamheid ook gedaan hebben is het een bekend fenomeen geworden in de buurt.</w:t>
      </w:r>
    </w:p>
    <w:p w14:paraId="5BBB5899" w14:textId="77777777" w:rsidR="004C2B58" w:rsidRDefault="004C2B58" w:rsidP="004C2B58">
      <w:pPr>
        <w:pStyle w:val="Normaltekst"/>
        <w:rPr>
          <w:rFonts w:cs="Arial"/>
          <w:bCs/>
          <w:kern w:val="24"/>
        </w:rPr>
      </w:pPr>
      <w:r>
        <w:rPr>
          <w:rFonts w:cs="Arial"/>
          <w:bCs/>
          <w:kern w:val="24"/>
        </w:rPr>
        <w:t xml:space="preserve"> In een folder die werd verspreid in de buurt werden data en locaties in de buurt aangegeven waar mensen zonder afspraak op binnen konden lopen. Hier stonden vertegenwoordigers van </w:t>
      </w:r>
      <w:proofErr w:type="spellStart"/>
      <w:r>
        <w:rPr>
          <w:rFonts w:cs="Arial"/>
          <w:bCs/>
          <w:kern w:val="24"/>
        </w:rPr>
        <w:t>Hoogkamp</w:t>
      </w:r>
      <w:proofErr w:type="spellEnd"/>
      <w:r>
        <w:rPr>
          <w:rFonts w:cs="Arial"/>
          <w:bCs/>
          <w:kern w:val="24"/>
        </w:rPr>
        <w:t xml:space="preserve"> Energie, gemeente Arnhem en </w:t>
      </w:r>
      <w:proofErr w:type="spellStart"/>
      <w:r>
        <w:rPr>
          <w:rFonts w:cs="Arial"/>
          <w:bCs/>
          <w:kern w:val="24"/>
        </w:rPr>
        <w:t>Alliander</w:t>
      </w:r>
      <w:proofErr w:type="spellEnd"/>
      <w:r>
        <w:rPr>
          <w:rFonts w:cs="Arial"/>
          <w:bCs/>
          <w:kern w:val="24"/>
        </w:rPr>
        <w:t xml:space="preserve"> klaar om vragen te beantwoorden. Ook lagen er folders en informatieve kaarten om te helpen tijdens de gesprekken. In totaal kwamen er 70 mensen langs voor een gesprek. </w:t>
      </w:r>
    </w:p>
    <w:p w14:paraId="46AA8D67" w14:textId="77777777" w:rsidR="004C2B58" w:rsidRDefault="004C2B58" w:rsidP="00DF5DD7">
      <w:pPr>
        <w:pStyle w:val="Heading2"/>
      </w:pPr>
      <w:r>
        <w:t>Waarom goed voor middengroepen?</w:t>
      </w:r>
    </w:p>
    <w:p w14:paraId="43A96C13" w14:textId="3F4C5373" w:rsidR="004C2B58" w:rsidRPr="00DF5DD7" w:rsidRDefault="004C2B58" w:rsidP="004C2B58">
      <w:pPr>
        <w:pStyle w:val="Normaltekst"/>
        <w:rPr>
          <w:rFonts w:cs="Arial"/>
          <w:bCs/>
          <w:color w:val="auto"/>
          <w:kern w:val="24"/>
        </w:rPr>
      </w:pPr>
      <w:r>
        <w:rPr>
          <w:rFonts w:cs="Arial"/>
          <w:bCs/>
          <w:kern w:val="24"/>
        </w:rPr>
        <w:t xml:space="preserve">Het is een laagdrempelige manier voor een kort gesprekje. Mensen die al gingen wandelen met de hond konden komen aanwaaien en vragen stellen die ze anders wellicht niet hadden gesteld. Anderen kwamen met de folder in de hand langs om gerichte vragen te stellen. Ook spraken buurtgenoten elkaar even, wat voor veel mensen een toegevoegde waarden heeft. </w:t>
      </w:r>
    </w:p>
    <w:p w14:paraId="26EEB10D" w14:textId="30E03007" w:rsidR="00DF5DD7" w:rsidRDefault="00DF5DD7" w:rsidP="00645AFB">
      <w:pPr>
        <w:pStyle w:val="Normaltekst"/>
        <w:jc w:val="left"/>
        <w:rPr>
          <w:rStyle w:val="Emphasis"/>
          <w:rFonts w:ascii="Proxima Nova Thin" w:eastAsiaTheme="majorEastAsia" w:hAnsi="Proxima Nova Thin" w:cstheme="majorBidi"/>
          <w:b/>
          <w:iCs w:val="0"/>
          <w:color w:val="AD3638"/>
          <w:sz w:val="36"/>
          <w:szCs w:val="32"/>
          <w:shd w:val="clear" w:color="auto" w:fill="auto"/>
        </w:rPr>
      </w:pPr>
      <w:r w:rsidRPr="00DF5DD7">
        <w:rPr>
          <w:rStyle w:val="Emphasis"/>
          <w:rFonts w:ascii="Proxima Nova Thin" w:eastAsiaTheme="majorEastAsia" w:hAnsi="Proxima Nova Thin" w:cstheme="majorBidi"/>
          <w:b/>
          <w:iCs w:val="0"/>
          <w:color w:val="AD3638"/>
          <w:sz w:val="36"/>
          <w:szCs w:val="32"/>
          <w:shd w:val="clear" w:color="auto" w:fill="auto"/>
        </w:rPr>
        <w:t xml:space="preserve">Voorbeeld uitnodiging buurtbijeenkomst BES Oostoever, Amsterdam </w:t>
      </w:r>
    </w:p>
    <w:p w14:paraId="7E2ACDA8" w14:textId="761B5A68" w:rsidR="00DF5DD7" w:rsidRDefault="00645AFB">
      <w:pPr>
        <w:jc w:val="left"/>
        <w:rPr>
          <w:rStyle w:val="Emphasis"/>
          <w:rFonts w:ascii="Proxima Nova Thin" w:eastAsiaTheme="majorEastAsia" w:hAnsi="Proxima Nova Thin" w:cstheme="majorBidi"/>
          <w:b/>
          <w:iCs w:val="0"/>
          <w:color w:val="AD3638"/>
          <w:sz w:val="36"/>
          <w:szCs w:val="32"/>
          <w:shd w:val="clear" w:color="auto" w:fill="auto"/>
        </w:rPr>
      </w:pPr>
      <w:r>
        <w:rPr>
          <w:rFonts w:cs="Arial"/>
          <w:b/>
          <w:bCs/>
          <w:noProof/>
          <w:color w:val="35CD91"/>
          <w:kern w:val="24"/>
          <w:sz w:val="28"/>
          <w:szCs w:val="28"/>
          <w:lang w:eastAsia="nl-NL"/>
        </w:rPr>
        <w:drawing>
          <wp:anchor distT="0" distB="0" distL="114300" distR="114300" simplePos="0" relativeHeight="251665408" behindDoc="0" locked="0" layoutInCell="1" allowOverlap="1" wp14:anchorId="12682CDD" wp14:editId="728F1F53">
            <wp:simplePos x="0" y="0"/>
            <wp:positionH relativeFrom="margin">
              <wp:posOffset>0</wp:posOffset>
            </wp:positionH>
            <wp:positionV relativeFrom="paragraph">
              <wp:posOffset>0</wp:posOffset>
            </wp:positionV>
            <wp:extent cx="5756910" cy="6420485"/>
            <wp:effectExtent l="0" t="0" r="0" b="0"/>
            <wp:wrapNone/>
            <wp:docPr id="9" name="Afbeelding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3" descr="Text, letter&#10;&#10;Description automatically generated"/>
                    <pic:cNvPicPr/>
                  </pic:nvPicPr>
                  <pic:blipFill rotWithShape="1">
                    <a:blip r:embed="rId24" cstate="print">
                      <a:extLst>
                        <a:ext uri="{28A0092B-C50C-407E-A947-70E740481C1C}">
                          <a14:useLocalDpi xmlns:a14="http://schemas.microsoft.com/office/drawing/2010/main" val="0"/>
                        </a:ext>
                      </a:extLst>
                    </a:blip>
                    <a:srcRect t="6128"/>
                    <a:stretch/>
                  </pic:blipFill>
                  <pic:spPr bwMode="auto">
                    <a:xfrm>
                      <a:off x="0" y="0"/>
                      <a:ext cx="5756910" cy="64204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F5DD7">
        <w:rPr>
          <w:rStyle w:val="Emphasis"/>
          <w:rFonts w:ascii="Proxima Nova Thin" w:eastAsiaTheme="majorEastAsia" w:hAnsi="Proxima Nova Thin" w:cstheme="majorBidi"/>
          <w:b/>
          <w:iCs w:val="0"/>
          <w:color w:val="AD3638"/>
          <w:sz w:val="36"/>
          <w:szCs w:val="32"/>
          <w:shd w:val="clear" w:color="auto" w:fill="auto"/>
        </w:rPr>
        <w:br w:type="page"/>
      </w:r>
    </w:p>
    <w:p w14:paraId="56923A6D" w14:textId="3660B7C5" w:rsidR="00DF5DD7" w:rsidRDefault="00DF5DD7" w:rsidP="004C2B58">
      <w:pPr>
        <w:pStyle w:val="Normaltekst"/>
        <w:rPr>
          <w:rFonts w:cs="Arial"/>
          <w:bCs/>
          <w:kern w:val="24"/>
        </w:rPr>
      </w:pPr>
      <w:r>
        <w:rPr>
          <w:rFonts w:cs="Arial"/>
          <w:b/>
          <w:bCs/>
          <w:noProof/>
          <w:color w:val="35CD91"/>
          <w:kern w:val="24"/>
          <w:sz w:val="28"/>
          <w:szCs w:val="28"/>
          <w:lang w:eastAsia="nl-NL"/>
        </w:rPr>
        <w:drawing>
          <wp:inline distT="0" distB="0" distL="0" distR="0" wp14:anchorId="3776C4D4" wp14:editId="6269BEB2">
            <wp:extent cx="5756910" cy="4460875"/>
            <wp:effectExtent l="0" t="0" r="0" b="0"/>
            <wp:docPr id="10"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rotWithShape="1">
                    <a:blip r:embed="rId25" cstate="print">
                      <a:extLst>
                        <a:ext uri="{28A0092B-C50C-407E-A947-70E740481C1C}">
                          <a14:useLocalDpi xmlns:a14="http://schemas.microsoft.com/office/drawing/2010/main" val="0"/>
                        </a:ext>
                      </a:extLst>
                    </a:blip>
                    <a:srcRect b="45212"/>
                    <a:stretch/>
                  </pic:blipFill>
                  <pic:spPr bwMode="auto">
                    <a:xfrm>
                      <a:off x="0" y="0"/>
                      <a:ext cx="5756910" cy="4460875"/>
                    </a:xfrm>
                    <a:prstGeom prst="rect">
                      <a:avLst/>
                    </a:prstGeom>
                    <a:ln>
                      <a:noFill/>
                    </a:ln>
                    <a:extLst>
                      <a:ext uri="{53640926-AAD7-44D8-BBD7-CCE9431645EC}">
                        <a14:shadowObscured xmlns:a14="http://schemas.microsoft.com/office/drawing/2010/main"/>
                      </a:ext>
                    </a:extLst>
                  </pic:spPr>
                </pic:pic>
              </a:graphicData>
            </a:graphic>
          </wp:inline>
        </w:drawing>
      </w:r>
    </w:p>
    <w:sectPr w:rsidR="00DF5DD7" w:rsidSect="00BC1B2F">
      <w:headerReference w:type="even" r:id="rId26"/>
      <w:headerReference w:type="default" r:id="rId27"/>
      <w:footerReference w:type="even" r:id="rId28"/>
      <w:footerReference w:type="default" r:id="rId29"/>
      <w:headerReference w:type="first" r:id="rId30"/>
      <w:footerReference w:type="first" r:id="rId31"/>
      <w:pgSz w:w="11906" w:h="16838"/>
      <w:pgMar w:top="1418" w:right="1418" w:bottom="1418" w:left="1418"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1F079" w14:textId="77777777" w:rsidR="004B0E17" w:rsidRDefault="004B0E17" w:rsidP="00AB5E20">
      <w:pPr>
        <w:spacing w:after="0" w:line="240" w:lineRule="auto"/>
      </w:pPr>
      <w:r>
        <w:separator/>
      </w:r>
    </w:p>
  </w:endnote>
  <w:endnote w:type="continuationSeparator" w:id="0">
    <w:p w14:paraId="144A3EE8" w14:textId="77777777" w:rsidR="004B0E17" w:rsidRDefault="004B0E17" w:rsidP="00AB5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roxima Nova Light">
    <w:altName w:val="Tahoma"/>
    <w:panose1 w:val="00000000000000000000"/>
    <w:charset w:val="00"/>
    <w:family w:val="modern"/>
    <w:notTrueType/>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E65BE"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8720" behindDoc="0" locked="0" layoutInCell="1" allowOverlap="1" wp14:anchorId="0060B889" wp14:editId="19940430">
              <wp:simplePos x="0" y="0"/>
              <wp:positionH relativeFrom="page">
                <wp:align>left</wp:align>
              </wp:positionH>
              <wp:positionV relativeFrom="page">
                <wp:align>bottom</wp:align>
              </wp:positionV>
              <wp:extent cx="7156174" cy="626745"/>
              <wp:effectExtent l="0" t="0" r="6985" b="1905"/>
              <wp:wrapNone/>
              <wp:docPr id="20" name="Rectangle: Single Corner Rounded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5166ED6C"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60B889" id="Rectangle: Single Corner Rounded 20" o:spid="_x0000_s1029" style="position:absolute;left:0;text-align:left;margin-left:0;margin-top:0;width:563.5pt;height:49.35pt;z-index:25167872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Sc5+g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iq+iBDRU0PzSOwRjjtFf4AuPeBvzkbap4r7&#10;X3uBijPz0ZKCV/lyGRcwGctivSADLyP1ZURYSVAVlwE5Oxq7cFzbvUPd9dQrT0JYuCHdW53EeJnr&#10;RIC2Jml02vC4lpd2ynr5h9sn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bpJzn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5166ED6C"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CC6D0"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6672" behindDoc="0" locked="0" layoutInCell="1" allowOverlap="1" wp14:anchorId="5E71638E" wp14:editId="3F0516AF">
              <wp:simplePos x="0" y="0"/>
              <wp:positionH relativeFrom="page">
                <wp:posOffset>397510</wp:posOffset>
              </wp:positionH>
              <wp:positionV relativeFrom="page">
                <wp:align>bottom</wp:align>
              </wp:positionV>
              <wp:extent cx="7156174" cy="626745"/>
              <wp:effectExtent l="0" t="0" r="6985" b="1905"/>
              <wp:wrapNone/>
              <wp:docPr id="21" name="Rectangle: Single Corner Rounded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005026D5"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71638E" id="Rectangle: Single Corner Rounded 21" o:spid="_x0000_s1030" style="position:absolute;left:0;text-align:left;margin-left:31.3pt;margin-top:0;width:563.5pt;height:49.35pt;flip:x;z-index:25167667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005026D5"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0073E82B" w14:textId="77777777" w:rsidR="000B29B8" w:rsidRDefault="000B29B8">
    <w:pPr>
      <w:pStyle w:val="Footer"/>
    </w:pPr>
    <w:r>
      <w:rPr>
        <w:noProof/>
      </w:rPr>
      <mc:AlternateContent>
        <mc:Choice Requires="wps">
          <w:drawing>
            <wp:anchor distT="0" distB="0" distL="114300" distR="114300" simplePos="0" relativeHeight="251674624" behindDoc="0" locked="0" layoutInCell="1" allowOverlap="1" wp14:anchorId="41440A4C" wp14:editId="6A4BCD77">
              <wp:simplePos x="0" y="0"/>
              <wp:positionH relativeFrom="column">
                <wp:posOffset>7699375</wp:posOffset>
              </wp:positionH>
              <wp:positionV relativeFrom="paragraph">
                <wp:posOffset>249555</wp:posOffset>
              </wp:positionV>
              <wp:extent cx="6731635"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4B79F3" id="Straight Connector 2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68776005"/>
      <w:docPartObj>
        <w:docPartGallery w:val="Page Numbers (Bottom of Page)"/>
        <w:docPartUnique/>
      </w:docPartObj>
    </w:sdtPr>
    <w:sdtEndPr/>
    <w:sdtContent>
      <w:sdt>
        <w:sdtPr>
          <w:rPr>
            <w:rFonts w:asciiTheme="majorHAnsi" w:eastAsiaTheme="majorEastAsia" w:hAnsiTheme="majorHAnsi" w:cstheme="majorBidi"/>
          </w:rPr>
          <w:id w:val="1554884112"/>
          <w:docPartObj>
            <w:docPartGallery w:val="Page Numbers (Margins)"/>
            <w:docPartUnique/>
          </w:docPartObj>
        </w:sdtPr>
        <w:sdtEndPr/>
        <w:sdtContent>
          <w:p w14:paraId="0DCBD165" w14:textId="77777777" w:rsidR="000B29B8" w:rsidRDefault="000B29B8">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72576" behindDoc="0" locked="0" layoutInCell="1" allowOverlap="1" wp14:anchorId="28784042" wp14:editId="2845F7E6">
                      <wp:simplePos x="0" y="0"/>
                      <wp:positionH relativeFrom="page">
                        <wp:align>left</wp:align>
                      </wp:positionH>
                      <wp:positionV relativeFrom="page">
                        <wp:posOffset>10058400</wp:posOffset>
                      </wp:positionV>
                      <wp:extent cx="7156174" cy="626745"/>
                      <wp:effectExtent l="0" t="0" r="6985" b="1905"/>
                      <wp:wrapNone/>
                      <wp:docPr id="24" name="Rectangle: Single Corner Rounded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0A767840"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8784042" id="Rectangle: Single Corner Rounded 24" o:spid="_x0000_s1032" style="position:absolute;left:0;text-align:left;margin-left:0;margin-top:11in;width:563.5pt;height:49.35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6F+Q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ggnQkRPDc0jsUc47hT9Abr0gL85G2mfKu5/&#10;7QUqzsxHSwpe5ctlXMBkLIv1ggy8jNSXEWElQVVcBuTsaOzCcW33DnXXU688CWHhhnRvdRLjZa4T&#10;AdqapNFpw+NaXtop6+Ufbp8A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R14OhfkBAADP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0A767840"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sdtContent>
      </w:sdt>
    </w:sdtContent>
  </w:sdt>
  <w:p w14:paraId="5F2CD872" w14:textId="77777777" w:rsidR="000B29B8" w:rsidRDefault="000B29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AFFB0" w14:textId="23883246" w:rsidR="009F6DDC" w:rsidRDefault="009F6DDC">
    <w:pPr>
      <w:pStyle w:val="Footer"/>
    </w:pPr>
    <w:r>
      <w:rPr>
        <w:rFonts w:asciiTheme="majorHAnsi" w:eastAsiaTheme="majorEastAsia" w:hAnsiTheme="majorHAnsi" w:cstheme="majorBidi"/>
        <w:noProof/>
      </w:rPr>
      <mc:AlternateContent>
        <mc:Choice Requires="wps">
          <w:drawing>
            <wp:anchor distT="0" distB="0" distL="114300" distR="114300" simplePos="0" relativeHeight="251670528" behindDoc="0" locked="0" layoutInCell="1" allowOverlap="1" wp14:anchorId="4A0CC5E2" wp14:editId="67105574">
              <wp:simplePos x="0" y="0"/>
              <wp:positionH relativeFrom="page">
                <wp:align>left</wp:align>
              </wp:positionH>
              <wp:positionV relativeFrom="page">
                <wp:align>bottom</wp:align>
              </wp:positionV>
              <wp:extent cx="7156174" cy="626745"/>
              <wp:effectExtent l="0" t="0" r="6985" b="1905"/>
              <wp:wrapNone/>
              <wp:docPr id="17" name="Rectangle: Single Corner Rounded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5D184399"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0CC5E2" id="Rectangle: Single Corner Rounded 17" o:spid="_x0000_s1035" style="position:absolute;left:0;text-align:left;margin-left:0;margin-top:0;width:563.5pt;height:49.35pt;z-index:25167052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lyiWf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5D184399"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FBFAC" w14:textId="154CE394" w:rsidR="00AB5E20" w:rsidRDefault="00247875">
    <w:pPr>
      <w:pStyle w:val="Footer"/>
    </w:pPr>
    <w:r>
      <w:rPr>
        <w:rFonts w:asciiTheme="majorHAnsi" w:eastAsiaTheme="majorEastAsia" w:hAnsiTheme="majorHAnsi" w:cstheme="majorBidi"/>
        <w:noProof/>
      </w:rPr>
      <mc:AlternateContent>
        <mc:Choice Requires="wps">
          <w:drawing>
            <wp:anchor distT="0" distB="0" distL="114300" distR="114300" simplePos="0" relativeHeight="251666432" behindDoc="0" locked="0" layoutInCell="1" allowOverlap="1" wp14:anchorId="78AB219F" wp14:editId="5835D2D6">
              <wp:simplePos x="0" y="0"/>
              <wp:positionH relativeFrom="page">
                <wp:posOffset>397510</wp:posOffset>
              </wp:positionH>
              <wp:positionV relativeFrom="page">
                <wp:align>bottom</wp:align>
              </wp:positionV>
              <wp:extent cx="7156174" cy="626745"/>
              <wp:effectExtent l="0" t="0" r="6985" b="1905"/>
              <wp:wrapNone/>
              <wp:docPr id="12" name="Rectangle: Single Corner Rounded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49659626"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8AB219F" id="Rectangle: Single Corner Rounded 12" o:spid="_x0000_s1036" style="position:absolute;left:0;text-align:left;margin-left:31.3pt;margin-top:0;width:563.5pt;height:49.35pt;flip:x;z-index:25166643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49659626"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6298EE57" w14:textId="77777777" w:rsidR="00AB5E20" w:rsidRDefault="004207D6">
    <w:pPr>
      <w:pStyle w:val="Footer"/>
    </w:pPr>
    <w:r>
      <w:rPr>
        <w:noProof/>
      </w:rPr>
      <mc:AlternateContent>
        <mc:Choice Requires="wps">
          <w:drawing>
            <wp:anchor distT="0" distB="0" distL="114300" distR="114300" simplePos="0" relativeHeight="251662336" behindDoc="0" locked="0" layoutInCell="1" allowOverlap="1" wp14:anchorId="23E6422C" wp14:editId="53855113">
              <wp:simplePos x="0" y="0"/>
              <wp:positionH relativeFrom="column">
                <wp:posOffset>7699375</wp:posOffset>
              </wp:positionH>
              <wp:positionV relativeFrom="paragraph">
                <wp:posOffset>249555</wp:posOffset>
              </wp:positionV>
              <wp:extent cx="673163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440C06"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709701266"/>
      <w:docPartObj>
        <w:docPartGallery w:val="Page Numbers (Bottom of Page)"/>
        <w:docPartUnique/>
      </w:docPartObj>
    </w:sdtPr>
    <w:sdtEndPr/>
    <w:sdtContent>
      <w:sdt>
        <w:sdtPr>
          <w:rPr>
            <w:rFonts w:asciiTheme="majorHAnsi" w:eastAsiaTheme="majorEastAsia" w:hAnsiTheme="majorHAnsi" w:cstheme="majorBidi"/>
          </w:rPr>
          <w:id w:val="1806425445"/>
          <w:docPartObj>
            <w:docPartGallery w:val="Page Numbers (Margins)"/>
            <w:docPartUnique/>
          </w:docPartObj>
        </w:sdtPr>
        <w:sdtEndPr/>
        <w:sdtContent>
          <w:p w14:paraId="4B8ADB24" w14:textId="61BB369E" w:rsidR="0039322C" w:rsidRDefault="0039322C">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5D825655" wp14:editId="6C36E43A">
                      <wp:simplePos x="0" y="0"/>
                      <wp:positionH relativeFrom="page">
                        <wp:align>left</wp:align>
                      </wp:positionH>
                      <wp:positionV relativeFrom="page">
                        <wp:posOffset>10058400</wp:posOffset>
                      </wp:positionV>
                      <wp:extent cx="7156174" cy="626745"/>
                      <wp:effectExtent l="0" t="0" r="6985" b="1905"/>
                      <wp:wrapNone/>
                      <wp:docPr id="6" name="Rectangle: Single Corner Rounded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bookmarkStart w:id="1" w:name="_Hlk92801549"/>
                                <w:bookmarkStart w:id="2" w:name="_Hlk92801550"/>
                                <w:p w14:paraId="76BDF6B7"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1"/>
                                  <w:bookmarkEnd w:id="2"/>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D825655" id="Rectangle: Single Corner Rounded 6" o:spid="_x0000_s1038" style="position:absolute;left:0;text-align:left;margin-left:0;margin-top:11in;width:563.5pt;height:49.3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1U+QEAANA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kiJJEV01dA8En2E41LRJ6BLD/ibs5EWquL+&#10;116g4sx8tCThVb5cxg1MxrJYL8jAy0h9GRFWElTFZUDOjsYuHPd271B3PfXKkxIWbkj4Vic1XuY6&#10;MaC1SSKdVjzu5aWdsl4+4vYJ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JgRdVPkBAADQ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bookmarkStart w:id="3" w:name="_Hlk92801549"/>
                          <w:bookmarkStart w:id="4" w:name="_Hlk92801550"/>
                          <w:p w14:paraId="76BDF6B7"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3"/>
                            <w:bookmarkEnd w:id="4"/>
                          </w:p>
                        </w:txbxContent>
                      </v:textbox>
                      <w10:wrap anchorx="page" anchory="page"/>
                    </v:shape>
                  </w:pict>
                </mc:Fallback>
              </mc:AlternateContent>
            </w:r>
          </w:p>
        </w:sdtContent>
      </w:sdt>
    </w:sdtContent>
  </w:sdt>
  <w:p w14:paraId="2905CF0B" w14:textId="77777777" w:rsidR="00AB5E20" w:rsidRDefault="00AB5E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A817E" w14:textId="77777777" w:rsidR="004B0E17" w:rsidRDefault="004B0E17" w:rsidP="00AB5E20">
      <w:pPr>
        <w:spacing w:after="0" w:line="240" w:lineRule="auto"/>
      </w:pPr>
      <w:r>
        <w:separator/>
      </w:r>
    </w:p>
  </w:footnote>
  <w:footnote w:type="continuationSeparator" w:id="0">
    <w:p w14:paraId="145059C3" w14:textId="77777777" w:rsidR="004B0E17" w:rsidRDefault="004B0E17" w:rsidP="00AB5E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696C5" w14:textId="6B65FC9A" w:rsidR="000B29B8" w:rsidRPr="006F44F8" w:rsidRDefault="000B29B8" w:rsidP="00076D6B">
    <w:pPr>
      <w:pStyle w:val="Footer"/>
      <w:jc w:val="center"/>
      <w:rPr>
        <w:b/>
        <w:bCs/>
        <w:color w:val="FFFFFF" w:themeColor="background1"/>
        <w:sz w:val="40"/>
        <w:szCs w:val="40"/>
      </w:rPr>
    </w:pPr>
    <w:r w:rsidRPr="006F44F8">
      <w:rPr>
        <w:rFonts w:asciiTheme="majorHAnsi" w:eastAsiaTheme="majorEastAsia" w:hAnsiTheme="majorHAnsi" w:cstheme="majorBidi"/>
        <w:noProof/>
      </w:rPr>
      <mc:AlternateContent>
        <mc:Choice Requires="wps">
          <w:drawing>
            <wp:anchor distT="0" distB="0" distL="114300" distR="114300" simplePos="0" relativeHeight="251677696" behindDoc="0" locked="0" layoutInCell="1" allowOverlap="1" wp14:anchorId="1A538C3C" wp14:editId="12379717">
              <wp:simplePos x="0" y="0"/>
              <wp:positionH relativeFrom="page">
                <wp:align>right</wp:align>
              </wp:positionH>
              <wp:positionV relativeFrom="page">
                <wp:align>top</wp:align>
              </wp:positionV>
              <wp:extent cx="7195958" cy="626745"/>
              <wp:effectExtent l="0" t="0" r="5080" b="1905"/>
              <wp:wrapNone/>
              <wp:docPr id="5"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586654947"/>
                            <w:placeholder>
                              <w:docPart w:val="44157E530D3C43EFA48D8CC9C471673E"/>
                            </w:placeholder>
                            <w:dataBinding w:prefixMappings="xmlns:ns0='http://purl.org/dc/elements/1.1/' xmlns:ns1='http://schemas.openxmlformats.org/package/2006/metadata/core-properties' " w:xpath="/ns1:coreProperties[1]/ns0:title[1]" w:storeItemID="{6C3C8BC8-F283-45AE-878A-BAB7291924A1}"/>
                            <w:text/>
                          </w:sdtPr>
                          <w:sdtEndPr/>
                          <w:sdtContent>
                            <w:p w14:paraId="02E375EE" w14:textId="5F5223F0" w:rsidR="000B29B8" w:rsidRPr="008844EB" w:rsidRDefault="00477830" w:rsidP="00E957B9">
                              <w:pPr>
                                <w:pStyle w:val="Headertekst"/>
                              </w:pPr>
                              <w:r>
                                <w:t>Methoden voor het bereiken van de middengroepen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A538C3C" id="Rectangle: Single Corner Rounded 11" o:spid="_x0000_s1027" style="position:absolute;left:0;text-align:left;margin-left:515.4pt;margin-top:0;width:566.6pt;height:49.35pt;flip:x y;z-index:25167769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86654947"/>
                      <w:placeholder>
                        <w:docPart w:val="44157E530D3C43EFA48D8CC9C471673E"/>
                      </w:placeholder>
                      <w:dataBinding w:prefixMappings="xmlns:ns0='http://purl.org/dc/elements/1.1/' xmlns:ns1='http://schemas.openxmlformats.org/package/2006/metadata/core-properties' " w:xpath="/ns1:coreProperties[1]/ns0:title[1]" w:storeItemID="{6C3C8BC8-F283-45AE-878A-BAB7291924A1}"/>
                      <w:text/>
                    </w:sdtPr>
                    <w:sdtEndPr/>
                    <w:sdtContent>
                      <w:p w14:paraId="02E375EE" w14:textId="5F5223F0" w:rsidR="000B29B8" w:rsidRPr="008844EB" w:rsidRDefault="00477830" w:rsidP="00E957B9">
                        <w:pPr>
                          <w:pStyle w:val="Headertekst"/>
                        </w:pPr>
                        <w:r>
                          <w:t>Methoden voor het bereiken van de middengroepen</w:t>
                        </w:r>
                      </w:p>
                    </w:sdtContent>
                  </w:sdt>
                </w:txbxContent>
              </v:textbox>
              <w10:wrap anchorx="page" anchory="page"/>
            </v:shape>
          </w:pict>
        </mc:Fallback>
      </mc:AlternateContent>
    </w:r>
    <w:r w:rsidRPr="006F44F8">
      <w:tab/>
    </w:r>
    <w:sdt>
      <w:sdtPr>
        <w:rPr>
          <w:b/>
          <w:bCs/>
          <w:color w:val="FFFFFF" w:themeColor="background1"/>
          <w:sz w:val="40"/>
          <w:szCs w:val="40"/>
        </w:rPr>
        <w:alias w:val="Title"/>
        <w:tag w:val=""/>
        <w:id w:val="1165589021"/>
        <w:dataBinding w:prefixMappings="xmlns:ns0='http://purl.org/dc/elements/1.1/' xmlns:ns1='http://schemas.openxmlformats.org/package/2006/metadata/core-properties' " w:xpath="/ns1:coreProperties[1]/ns0:title[1]" w:storeItemID="{6C3C8BC8-F283-45AE-878A-BAB7291924A1}"/>
        <w:text/>
      </w:sdtPr>
      <w:sdtEndPr/>
      <w:sdtContent>
        <w:r w:rsidR="00477830">
          <w:rPr>
            <w:b/>
            <w:bCs/>
            <w:color w:val="FFFFFF" w:themeColor="background1"/>
            <w:sz w:val="40"/>
            <w:szCs w:val="40"/>
          </w:rPr>
          <w:t>Methoden voor het bereiken van de middengroepen</w:t>
        </w:r>
      </w:sdtContent>
    </w:sdt>
  </w:p>
  <w:p w14:paraId="2662CD99" w14:textId="77777777" w:rsidR="000B29B8" w:rsidRPr="006F44F8" w:rsidRDefault="000B29B8" w:rsidP="00076D6B">
    <w:pPr>
      <w:pStyle w:val="Header"/>
      <w:tabs>
        <w:tab w:val="clear" w:pos="4513"/>
        <w:tab w:val="clear" w:pos="9026"/>
        <w:tab w:val="left" w:pos="48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8E49A"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5648" behindDoc="0" locked="0" layoutInCell="1" allowOverlap="1" wp14:anchorId="79AC1728" wp14:editId="5A015683">
              <wp:simplePos x="0" y="0"/>
              <wp:positionH relativeFrom="page">
                <wp:posOffset>-1242</wp:posOffset>
              </wp:positionH>
              <wp:positionV relativeFrom="page">
                <wp:align>top</wp:align>
              </wp:positionV>
              <wp:extent cx="7195958" cy="626745"/>
              <wp:effectExtent l="0" t="0" r="5080" b="1905"/>
              <wp:wrapNone/>
              <wp:docPr id="14"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292070FD" w14:textId="208A6CD8" w:rsidR="000B29B8" w:rsidRPr="00E957B9" w:rsidRDefault="00477830" w:rsidP="00E957B9">
                              <w:pPr>
                                <w:pStyle w:val="Headertekst"/>
                              </w:pPr>
                              <w:r>
                                <w:t>Methoden voor het bereiken van de middengroepen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9AC1728" id="_x0000_s1028" style="position:absolute;left:0;text-align:left;margin-left:-.1pt;margin-top:0;width:566.6pt;height:49.35pt;flip:y;z-index:25167564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pf/Q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292070FD" w14:textId="208A6CD8" w:rsidR="000B29B8" w:rsidRPr="00E957B9" w:rsidRDefault="00477830" w:rsidP="00E957B9">
                        <w:pPr>
                          <w:pStyle w:val="Headertekst"/>
                        </w:pPr>
                        <w:r>
                          <w:t>Methoden voor het bereiken van de middengroepen</w:t>
                        </w:r>
                      </w:p>
                    </w:sdtContent>
                  </w:sdt>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8A825"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3600" behindDoc="0" locked="0" layoutInCell="1" allowOverlap="1" wp14:anchorId="79162F7C" wp14:editId="63289F68">
              <wp:simplePos x="0" y="0"/>
              <wp:positionH relativeFrom="page">
                <wp:align>right</wp:align>
              </wp:positionH>
              <wp:positionV relativeFrom="page">
                <wp:align>top</wp:align>
              </wp:positionV>
              <wp:extent cx="7195958" cy="626745"/>
              <wp:effectExtent l="0" t="0" r="5080" b="1905"/>
              <wp:wrapNone/>
              <wp:docPr id="23" name="Rectangle: Single Corner Rounded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6070CC9B" w14:textId="5B9FFE70" w:rsidR="000B29B8" w:rsidRPr="008844EB" w:rsidRDefault="00477830" w:rsidP="00E957B9">
                              <w:pPr>
                                <w:pStyle w:val="Headertekst"/>
                              </w:pPr>
                              <w:r>
                                <w:t>Methoden voor het bereiken van de middengroepen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9162F7C" id="Rectangle: Single Corner Rounded 23" o:spid="_x0000_s1031" style="position:absolute;left:0;text-align:left;margin-left:515.4pt;margin-top:0;width:566.6pt;height:49.35pt;rotation:180;z-index:25167360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4wrAwIAAN4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6070CC9B" w14:textId="5B9FFE70" w:rsidR="000B29B8" w:rsidRPr="008844EB" w:rsidRDefault="00477830" w:rsidP="00E957B9">
                        <w:pPr>
                          <w:pStyle w:val="Headertekst"/>
                        </w:pPr>
                        <w:r>
                          <w:t>Methoden voor het bereiken van de middengroepen</w:t>
                        </w:r>
                      </w:p>
                    </w:sdtContent>
                  </w:sdt>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30195" w14:textId="70B37C9B" w:rsidR="00076D6B" w:rsidRPr="00437C88" w:rsidRDefault="009F6DDC" w:rsidP="00076D6B">
    <w:pPr>
      <w:pStyle w:val="Footer"/>
      <w:jc w:val="center"/>
      <w:rPr>
        <w:b/>
        <w:bCs/>
        <w:color w:val="FFFFFF" w:themeColor="background1"/>
        <w:sz w:val="40"/>
        <w:szCs w:val="40"/>
      </w:rPr>
    </w:pPr>
    <w:r>
      <w:rPr>
        <w:rFonts w:asciiTheme="majorHAnsi" w:eastAsiaTheme="majorEastAsia" w:hAnsiTheme="majorHAnsi" w:cstheme="majorBidi"/>
        <w:noProof/>
      </w:rPr>
      <mc:AlternateContent>
        <mc:Choice Requires="wps">
          <w:drawing>
            <wp:anchor distT="0" distB="0" distL="114300" distR="114300" simplePos="0" relativeHeight="251668480" behindDoc="0" locked="0" layoutInCell="1" allowOverlap="1" wp14:anchorId="1F43F6D1" wp14:editId="0D60759D">
              <wp:simplePos x="0" y="0"/>
              <wp:positionH relativeFrom="page">
                <wp:align>right</wp:align>
              </wp:positionH>
              <wp:positionV relativeFrom="page">
                <wp:align>top</wp:align>
              </wp:positionV>
              <wp:extent cx="7195958" cy="626745"/>
              <wp:effectExtent l="0" t="0" r="5080" b="1905"/>
              <wp:wrapNone/>
              <wp:docPr id="1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75A35935" w14:textId="71A121DE" w:rsidR="009F6DDC" w:rsidRPr="008844EB" w:rsidRDefault="00477830" w:rsidP="00631785">
                              <w:pPr>
                                <w:pStyle w:val="Headertekst"/>
                              </w:pPr>
                              <w:r>
                                <w:t>Methoden voor het bereiken van de middengroepen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F43F6D1" id="_x0000_s1033" style="position:absolute;left:0;text-align:left;margin-left:515.4pt;margin-top:0;width:566.6pt;height:49.35pt;flip:x y;z-index:2516684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75A35935" w14:textId="71A121DE" w:rsidR="009F6DDC" w:rsidRPr="008844EB" w:rsidRDefault="00477830" w:rsidP="00631785">
                        <w:pPr>
                          <w:pStyle w:val="Headertekst"/>
                        </w:pPr>
                        <w:r>
                          <w:t>Methoden voor het bereiken van de middengroepen</w:t>
                        </w:r>
                      </w:p>
                    </w:sdtContent>
                  </w:sdt>
                </w:txbxContent>
              </v:textbox>
              <w10:wrap anchorx="page" anchory="page"/>
            </v:shape>
          </w:pict>
        </mc:Fallback>
      </mc:AlternateContent>
    </w:r>
    <w:r w:rsidR="00076D6B">
      <w:tab/>
    </w:r>
    <w:sdt>
      <w:sdtPr>
        <w:rPr>
          <w:b/>
          <w:bCs/>
          <w:color w:val="FFFFFF" w:themeColor="background1"/>
          <w:sz w:val="40"/>
          <w:szCs w:val="40"/>
        </w:rPr>
        <w:alias w:val="Title"/>
        <w:tag w:val=""/>
        <w:id w:val="-1700311048"/>
        <w:dataBinding w:prefixMappings="xmlns:ns0='http://purl.org/dc/elements/1.1/' xmlns:ns1='http://schemas.openxmlformats.org/package/2006/metadata/core-properties' " w:xpath="/ns1:coreProperties[1]/ns0:title[1]" w:storeItemID="{6C3C8BC8-F283-45AE-878A-BAB7291924A1}"/>
        <w:text/>
      </w:sdtPr>
      <w:sdtEndPr/>
      <w:sdtContent>
        <w:r w:rsidR="00477830">
          <w:rPr>
            <w:b/>
            <w:bCs/>
            <w:color w:val="FFFFFF" w:themeColor="background1"/>
            <w:sz w:val="40"/>
            <w:szCs w:val="40"/>
          </w:rPr>
          <w:t>Methoden voor het bereiken van de middengroepen</w:t>
        </w:r>
      </w:sdtContent>
    </w:sdt>
  </w:p>
  <w:sdt>
    <w:sdtPr>
      <w:rPr>
        <w:b/>
        <w:bCs/>
        <w:color w:val="FFFFFF" w:themeColor="background1"/>
        <w:sz w:val="40"/>
        <w:szCs w:val="40"/>
      </w:rPr>
      <w:alias w:val="Title"/>
      <w:tag w:val=""/>
      <w:id w:val="666911209"/>
      <w:dataBinding w:prefixMappings="xmlns:ns0='http://purl.org/dc/elements/1.1/' xmlns:ns1='http://schemas.openxmlformats.org/package/2006/metadata/core-properties' " w:xpath="/ns1:coreProperties[1]/ns0:title[1]" w:storeItemID="{6C3C8BC8-F283-45AE-878A-BAB7291924A1}"/>
      <w:text/>
    </w:sdtPr>
    <w:sdtEndPr/>
    <w:sdtContent>
      <w:p w14:paraId="33A09D07" w14:textId="56477035" w:rsidR="00076D6B" w:rsidRPr="00437C88" w:rsidRDefault="00477830" w:rsidP="00076D6B">
        <w:pPr>
          <w:pStyle w:val="Footer"/>
          <w:jc w:val="center"/>
          <w:rPr>
            <w:b/>
            <w:bCs/>
            <w:color w:val="FFFFFF" w:themeColor="background1"/>
            <w:sz w:val="40"/>
            <w:szCs w:val="40"/>
          </w:rPr>
        </w:pPr>
        <w:r>
          <w:rPr>
            <w:b/>
            <w:bCs/>
            <w:color w:val="FFFFFF" w:themeColor="background1"/>
            <w:sz w:val="40"/>
            <w:szCs w:val="40"/>
          </w:rPr>
          <w:t>Methoden voor het bereiken van de middengroepen</w:t>
        </w:r>
      </w:p>
    </w:sdtContent>
  </w:sdt>
  <w:p w14:paraId="33B4DE99" w14:textId="77777777" w:rsidR="00076D6B" w:rsidRDefault="00076D6B" w:rsidP="00076D6B">
    <w:pPr>
      <w:pStyle w:val="Header"/>
      <w:tabs>
        <w:tab w:val="clear" w:pos="4513"/>
        <w:tab w:val="clear" w:pos="9026"/>
        <w:tab w:val="left" w:pos="480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13350" w14:textId="67AC4B21" w:rsidR="00076D6B" w:rsidRDefault="00076D6B" w:rsidP="00076D6B">
    <w:pPr>
      <w:pStyle w:val="Footer"/>
      <w:jc w:val="center"/>
      <w:rPr>
        <w:b/>
        <w:bCs/>
        <w:color w:val="FFFFFF" w:themeColor="background1"/>
        <w:sz w:val="40"/>
        <w:szCs w:val="40"/>
      </w:rPr>
    </w:pPr>
  </w:p>
  <w:p w14:paraId="36BA4B18" w14:textId="77777777" w:rsidR="00076D6B" w:rsidRDefault="00076D6B">
    <w:pPr>
      <w:pStyle w:val="Header"/>
    </w:pP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488CB8AA" wp14:editId="5995272D">
              <wp:simplePos x="0" y="0"/>
              <wp:positionH relativeFrom="page">
                <wp:posOffset>-1242</wp:posOffset>
              </wp:positionH>
              <wp:positionV relativeFrom="page">
                <wp:align>top</wp:align>
              </wp:positionV>
              <wp:extent cx="7195958" cy="626745"/>
              <wp:effectExtent l="0" t="0" r="5080" b="1905"/>
              <wp:wrapNone/>
              <wp:docPr id="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681FE326" w14:textId="12F76E3F" w:rsidR="00076D6B" w:rsidRPr="00631785" w:rsidRDefault="00477830" w:rsidP="00631785">
                              <w:pPr>
                                <w:pStyle w:val="Headertekst"/>
                              </w:pPr>
                              <w:r>
                                <w:t>Methoden voor het bereiken van de middengroepen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88CB8AA" id="_x0000_s1034" style="position:absolute;left:0;text-align:left;margin-left:-.1pt;margin-top:0;width:566.6pt;height:49.35pt;flip:y;z-index:25166438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Dc/g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681FE326" w14:textId="12F76E3F" w:rsidR="00076D6B" w:rsidRPr="00631785" w:rsidRDefault="00477830" w:rsidP="00631785">
                        <w:pPr>
                          <w:pStyle w:val="Headertekst"/>
                        </w:pPr>
                        <w:r>
                          <w:t>Methoden voor het bereiken van de middengroepen</w:t>
                        </w:r>
                      </w:p>
                    </w:sdtContent>
                  </w:sdt>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59EA8" w14:textId="7104167F" w:rsidR="00AE4DAF" w:rsidRDefault="00AE4DAF">
    <w:pPr>
      <w:pStyle w:val="Header"/>
    </w:pPr>
    <w:r>
      <w:rPr>
        <w:rFonts w:asciiTheme="majorHAnsi" w:eastAsiaTheme="majorEastAsia" w:hAnsiTheme="majorHAnsi" w:cstheme="majorBidi"/>
        <w:noProof/>
      </w:rPr>
      <mc:AlternateContent>
        <mc:Choice Requires="wps">
          <w:drawing>
            <wp:anchor distT="0" distB="0" distL="114300" distR="114300" simplePos="0" relativeHeight="251661312" behindDoc="0" locked="0" layoutInCell="1" allowOverlap="1" wp14:anchorId="3C841D7E" wp14:editId="336C5193">
              <wp:simplePos x="0" y="0"/>
              <wp:positionH relativeFrom="page">
                <wp:align>right</wp:align>
              </wp:positionH>
              <wp:positionV relativeFrom="page">
                <wp:align>top</wp:align>
              </wp:positionV>
              <wp:extent cx="7195958" cy="626745"/>
              <wp:effectExtent l="0" t="0" r="5080" b="1905"/>
              <wp:wrapNone/>
              <wp:docPr id="11"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3ED65027" w14:textId="53B3FFBF" w:rsidR="00AE4DAF" w:rsidRPr="00CD5D4F" w:rsidRDefault="00477830" w:rsidP="00631785">
                              <w:pPr>
                                <w:pStyle w:val="Headertekst"/>
                              </w:pPr>
                              <w:r>
                                <w:t>Methoden voor het bereiken van de middengroepen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C841D7E" id="_x0000_s1037" style="position:absolute;left:0;text-align:left;margin-left:515.4pt;margin-top:0;width:566.6pt;height:49.35pt;rotation:180;z-index:25166131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a9rAgIAAN8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3ED65027" w14:textId="53B3FFBF" w:rsidR="00AE4DAF" w:rsidRPr="00CD5D4F" w:rsidRDefault="00477830" w:rsidP="00631785">
                        <w:pPr>
                          <w:pStyle w:val="Headertekst"/>
                        </w:pPr>
                        <w:r>
                          <w:t>Methoden voor het bereiken van de middengroepen</w:t>
                        </w:r>
                      </w:p>
                    </w:sdtContent>
                  </w:sdt>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078EB9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0" type="#_x0000_t75" style="width:358.55pt;height:347.3pt" o:bullet="t">
        <v:imagedata r:id="rId1" o:title="noun-house-1215220"/>
      </v:shape>
    </w:pict>
  </w:numPicBullet>
  <w:abstractNum w:abstractNumId="0" w15:restartNumberingAfterBreak="0">
    <w:nsid w:val="0B4A540D"/>
    <w:multiLevelType w:val="hybridMultilevel"/>
    <w:tmpl w:val="11A4FC90"/>
    <w:lvl w:ilvl="0" w:tplc="AC34DD88">
      <w:start w:val="1"/>
      <w:numFmt w:val="bullet"/>
      <w:pStyle w:val="BESenquete"/>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015784"/>
    <w:multiLevelType w:val="hybridMultilevel"/>
    <w:tmpl w:val="561E4C84"/>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755E3F"/>
    <w:multiLevelType w:val="hybridMultilevel"/>
    <w:tmpl w:val="A774B640"/>
    <w:lvl w:ilvl="0" w:tplc="C350743C">
      <w:start w:val="1"/>
      <w:numFmt w:val="bullet"/>
      <w:lvlText w:val=""/>
      <w:lvlPicBulletId w:val="0"/>
      <w:lvlJc w:val="left"/>
      <w:pPr>
        <w:ind w:left="1800" w:hanging="360"/>
      </w:pPr>
      <w:rPr>
        <w:rFonts w:ascii="Symbol" w:hAnsi="Symbol" w:hint="default"/>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 w15:restartNumberingAfterBreak="0">
    <w:nsid w:val="20E7754D"/>
    <w:multiLevelType w:val="hybridMultilevel"/>
    <w:tmpl w:val="D1C648AA"/>
    <w:lvl w:ilvl="0" w:tplc="C350743C">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8E93B53"/>
    <w:multiLevelType w:val="hybridMultilevel"/>
    <w:tmpl w:val="82021120"/>
    <w:lvl w:ilvl="0" w:tplc="3F5062E6">
      <w:start w:val="1"/>
      <w:numFmt w:val="bullet"/>
      <w:lvlText w:val=""/>
      <w:lvlJc w:val="left"/>
      <w:pPr>
        <w:ind w:left="1800" w:hanging="360"/>
      </w:pPr>
      <w:rPr>
        <w:rFonts w:ascii="Wingdings" w:hAnsi="Wingdings" w:hint="default"/>
        <w:color w:val="55B593"/>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29E91CA2"/>
    <w:multiLevelType w:val="hybridMultilevel"/>
    <w:tmpl w:val="69E61DFC"/>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777A31"/>
    <w:multiLevelType w:val="hybridMultilevel"/>
    <w:tmpl w:val="AC1406BE"/>
    <w:lvl w:ilvl="0" w:tplc="A850A656">
      <w:numFmt w:val="bullet"/>
      <w:lvlText w:val="•"/>
      <w:lvlJc w:val="left"/>
      <w:pPr>
        <w:ind w:left="1080" w:hanging="720"/>
      </w:pPr>
      <w:rPr>
        <w:rFonts w:ascii="Proxima Nova Light" w:eastAsiaTheme="minorHAnsi" w:hAnsi="Proxima Nov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CB62B0"/>
    <w:multiLevelType w:val="hybridMultilevel"/>
    <w:tmpl w:val="8D581010"/>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B94D78"/>
    <w:multiLevelType w:val="hybridMultilevel"/>
    <w:tmpl w:val="59D6CDD4"/>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0A6007"/>
    <w:multiLevelType w:val="hybridMultilevel"/>
    <w:tmpl w:val="4D0AFE48"/>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641F2E"/>
    <w:multiLevelType w:val="hybridMultilevel"/>
    <w:tmpl w:val="D4CC478A"/>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C74545"/>
    <w:multiLevelType w:val="hybridMultilevel"/>
    <w:tmpl w:val="5296DF96"/>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C87E93"/>
    <w:multiLevelType w:val="hybridMultilevel"/>
    <w:tmpl w:val="66649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24E7480"/>
    <w:multiLevelType w:val="hybridMultilevel"/>
    <w:tmpl w:val="2AAEC804"/>
    <w:lvl w:ilvl="0" w:tplc="030883A2">
      <w:start w:val="1"/>
      <w:numFmt w:val="bullet"/>
      <w:lvlText w:val=""/>
      <w:lvlJc w:val="left"/>
      <w:pPr>
        <w:ind w:left="720" w:hanging="360"/>
      </w:pPr>
      <w:rPr>
        <w:rFonts w:ascii="Wingdings" w:hAnsi="Wingdings" w:hint="default"/>
        <w:color w:val="55B59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ADD3AD7"/>
    <w:multiLevelType w:val="hybridMultilevel"/>
    <w:tmpl w:val="B8229C1C"/>
    <w:lvl w:ilvl="0" w:tplc="61242902">
      <w:numFmt w:val="bullet"/>
      <w:lvlText w:val="•"/>
      <w:lvlJc w:val="left"/>
      <w:pPr>
        <w:ind w:left="1080" w:hanging="720"/>
      </w:pPr>
      <w:rPr>
        <w:rFonts w:ascii="Proxima Nova Light" w:eastAsiaTheme="minorHAnsi" w:hAnsi="Proxima Nov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430638"/>
    <w:multiLevelType w:val="hybridMultilevel"/>
    <w:tmpl w:val="865C1412"/>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4"/>
  </w:num>
  <w:num w:numId="4">
    <w:abstractNumId w:val="2"/>
  </w:num>
  <w:num w:numId="5">
    <w:abstractNumId w:val="0"/>
  </w:num>
  <w:num w:numId="6">
    <w:abstractNumId w:val="11"/>
  </w:num>
  <w:num w:numId="7">
    <w:abstractNumId w:val="15"/>
  </w:num>
  <w:num w:numId="8">
    <w:abstractNumId w:val="3"/>
  </w:num>
  <w:num w:numId="9">
    <w:abstractNumId w:val="10"/>
  </w:num>
  <w:num w:numId="10">
    <w:abstractNumId w:val="5"/>
  </w:num>
  <w:num w:numId="11">
    <w:abstractNumId w:val="7"/>
  </w:num>
  <w:num w:numId="12">
    <w:abstractNumId w:val="1"/>
  </w:num>
  <w:num w:numId="13">
    <w:abstractNumId w:val="8"/>
  </w:num>
  <w:num w:numId="14">
    <w:abstractNumId w:val="6"/>
  </w:num>
  <w:num w:numId="15">
    <w:abstractNumId w:val="9"/>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evenAndOddHeaders/>
  <w:characterSpacingControl w:val="doNotCompress"/>
  <w:savePreviewPicture/>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xMzE0NTUxMjW1NDVQ0lEKTi0uzszPAykwrAUAFXa55SwAAAA="/>
  </w:docVars>
  <w:rsids>
    <w:rsidRoot w:val="003C0FA8"/>
    <w:rsid w:val="0000351B"/>
    <w:rsid w:val="000101D0"/>
    <w:rsid w:val="0001586A"/>
    <w:rsid w:val="00015EC7"/>
    <w:rsid w:val="000759C2"/>
    <w:rsid w:val="00076D6B"/>
    <w:rsid w:val="000908E4"/>
    <w:rsid w:val="000B29B8"/>
    <w:rsid w:val="00101A9A"/>
    <w:rsid w:val="0012170F"/>
    <w:rsid w:val="001420FA"/>
    <w:rsid w:val="001728E9"/>
    <w:rsid w:val="0018141D"/>
    <w:rsid w:val="002031B9"/>
    <w:rsid w:val="00213B09"/>
    <w:rsid w:val="00247875"/>
    <w:rsid w:val="002645C1"/>
    <w:rsid w:val="002E0DA4"/>
    <w:rsid w:val="002F0600"/>
    <w:rsid w:val="002F45A1"/>
    <w:rsid w:val="00337EB3"/>
    <w:rsid w:val="00347CF6"/>
    <w:rsid w:val="0036748C"/>
    <w:rsid w:val="003721C4"/>
    <w:rsid w:val="0039322C"/>
    <w:rsid w:val="003C06DB"/>
    <w:rsid w:val="003C0FA8"/>
    <w:rsid w:val="003D132A"/>
    <w:rsid w:val="004207D6"/>
    <w:rsid w:val="00421ADB"/>
    <w:rsid w:val="00426881"/>
    <w:rsid w:val="00434D3B"/>
    <w:rsid w:val="004362AA"/>
    <w:rsid w:val="0043670D"/>
    <w:rsid w:val="00437C88"/>
    <w:rsid w:val="004516D6"/>
    <w:rsid w:val="00455C4C"/>
    <w:rsid w:val="00457282"/>
    <w:rsid w:val="0046210F"/>
    <w:rsid w:val="00477830"/>
    <w:rsid w:val="004B0E17"/>
    <w:rsid w:val="004C2B58"/>
    <w:rsid w:val="004C46BF"/>
    <w:rsid w:val="004F7DAE"/>
    <w:rsid w:val="005549E7"/>
    <w:rsid w:val="005733E8"/>
    <w:rsid w:val="005823D7"/>
    <w:rsid w:val="00590381"/>
    <w:rsid w:val="005C33D2"/>
    <w:rsid w:val="005D27E8"/>
    <w:rsid w:val="005E3041"/>
    <w:rsid w:val="00631785"/>
    <w:rsid w:val="00637777"/>
    <w:rsid w:val="00645AFB"/>
    <w:rsid w:val="006628E3"/>
    <w:rsid w:val="00662F4F"/>
    <w:rsid w:val="006838F7"/>
    <w:rsid w:val="00691536"/>
    <w:rsid w:val="006B0435"/>
    <w:rsid w:val="006C53FD"/>
    <w:rsid w:val="00732212"/>
    <w:rsid w:val="00736E60"/>
    <w:rsid w:val="00755CAF"/>
    <w:rsid w:val="0079723A"/>
    <w:rsid w:val="00845085"/>
    <w:rsid w:val="0084555F"/>
    <w:rsid w:val="00854A7E"/>
    <w:rsid w:val="0086563E"/>
    <w:rsid w:val="008844EB"/>
    <w:rsid w:val="008A39ED"/>
    <w:rsid w:val="009B41A7"/>
    <w:rsid w:val="009C0316"/>
    <w:rsid w:val="009D4EA0"/>
    <w:rsid w:val="009F6DDC"/>
    <w:rsid w:val="00A6659D"/>
    <w:rsid w:val="00A8309D"/>
    <w:rsid w:val="00A84A34"/>
    <w:rsid w:val="00AA0448"/>
    <w:rsid w:val="00AB5E20"/>
    <w:rsid w:val="00AC3D15"/>
    <w:rsid w:val="00AD032D"/>
    <w:rsid w:val="00AE4DAF"/>
    <w:rsid w:val="00B3797F"/>
    <w:rsid w:val="00B50C14"/>
    <w:rsid w:val="00B80B79"/>
    <w:rsid w:val="00BC1B2F"/>
    <w:rsid w:val="00BC7C3A"/>
    <w:rsid w:val="00C21D4B"/>
    <w:rsid w:val="00C4397C"/>
    <w:rsid w:val="00C61149"/>
    <w:rsid w:val="00C70DB5"/>
    <w:rsid w:val="00C95169"/>
    <w:rsid w:val="00CC4FC5"/>
    <w:rsid w:val="00CD5D4F"/>
    <w:rsid w:val="00D1347E"/>
    <w:rsid w:val="00D2472F"/>
    <w:rsid w:val="00D25C8F"/>
    <w:rsid w:val="00D326BE"/>
    <w:rsid w:val="00D56E60"/>
    <w:rsid w:val="00DF5DD7"/>
    <w:rsid w:val="00E23477"/>
    <w:rsid w:val="00E25A04"/>
    <w:rsid w:val="00E8261C"/>
    <w:rsid w:val="00EA0CAB"/>
    <w:rsid w:val="00EE0CC9"/>
    <w:rsid w:val="00F16A88"/>
    <w:rsid w:val="00F35994"/>
    <w:rsid w:val="00FA0C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056F225F"/>
  <w15:chartTrackingRefBased/>
  <w15:docId w15:val="{D1185D8D-2559-4AFF-97C5-206DA5005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29B8"/>
    <w:pPr>
      <w:jc w:val="both"/>
    </w:pPr>
    <w:rPr>
      <w:rFonts w:ascii="Acumin Pro Thin" w:hAnsi="Acumin Pro Thin"/>
      <w:color w:val="8F8F8F"/>
      <w:lang w:val="nl-NL"/>
    </w:rPr>
  </w:style>
  <w:style w:type="paragraph" w:styleId="Heading1">
    <w:name w:val="heading 1"/>
    <w:basedOn w:val="Normal"/>
    <w:next w:val="Normal"/>
    <w:link w:val="Heading1Char"/>
    <w:uiPriority w:val="9"/>
    <w:qFormat/>
    <w:rsid w:val="0012170F"/>
    <w:pPr>
      <w:keepNext/>
      <w:keepLines/>
      <w:spacing w:before="240" w:after="0"/>
      <w:outlineLvl w:val="0"/>
    </w:pPr>
    <w:rPr>
      <w:rFonts w:ascii="Proxima Nova Thin" w:eastAsiaTheme="majorEastAsia" w:hAnsi="Proxima Nova Thin" w:cstheme="majorBidi"/>
      <w:b/>
      <w:color w:val="AD3638"/>
      <w:sz w:val="36"/>
      <w:szCs w:val="32"/>
    </w:rPr>
  </w:style>
  <w:style w:type="paragraph" w:styleId="Heading2">
    <w:name w:val="heading 2"/>
    <w:basedOn w:val="Normal"/>
    <w:next w:val="Normal"/>
    <w:link w:val="Heading2Char"/>
    <w:uiPriority w:val="9"/>
    <w:unhideWhenUsed/>
    <w:qFormat/>
    <w:rsid w:val="00631785"/>
    <w:pPr>
      <w:keepNext/>
      <w:keepLines/>
      <w:spacing w:before="40" w:after="0"/>
      <w:outlineLvl w:val="1"/>
    </w:pPr>
    <w:rPr>
      <w:rFonts w:ascii="Proxima Nova Thin" w:eastAsiaTheme="majorEastAsia" w:hAnsi="Proxima Nova Thin" w:cstheme="majorBidi"/>
      <w:b/>
      <w:color w:val="55B593"/>
      <w:sz w:val="24"/>
      <w:szCs w:val="26"/>
    </w:rPr>
  </w:style>
  <w:style w:type="paragraph" w:styleId="Heading3">
    <w:name w:val="heading 3"/>
    <w:basedOn w:val="Normal"/>
    <w:next w:val="Normal"/>
    <w:link w:val="Heading3Char"/>
    <w:uiPriority w:val="9"/>
    <w:unhideWhenUsed/>
    <w:qFormat/>
    <w:rsid w:val="00691536"/>
    <w:pPr>
      <w:keepNext/>
      <w:keepLines/>
      <w:spacing w:before="40" w:after="0"/>
      <w:outlineLvl w:val="2"/>
    </w:pPr>
    <w:rPr>
      <w:rFonts w:ascii="Proxima Nova Thin" w:eastAsiaTheme="majorEastAsia" w:hAnsi="Proxima Nova Thin" w:cstheme="majorBidi"/>
      <w:color w:val="55B593"/>
      <w:szCs w:val="24"/>
    </w:rPr>
  </w:style>
  <w:style w:type="paragraph" w:styleId="Heading4">
    <w:name w:val="heading 4"/>
    <w:basedOn w:val="Normal"/>
    <w:next w:val="Normal"/>
    <w:link w:val="Heading4Char"/>
    <w:uiPriority w:val="9"/>
    <w:semiHidden/>
    <w:unhideWhenUsed/>
    <w:qFormat/>
    <w:rsid w:val="005823D7"/>
    <w:pPr>
      <w:keepNext/>
      <w:keepLines/>
      <w:spacing w:before="40" w:after="0"/>
      <w:outlineLvl w:val="3"/>
    </w:pPr>
    <w:rPr>
      <w:rFonts w:ascii="Proxima Nova Semibold" w:eastAsiaTheme="majorEastAsia" w:hAnsi="Proxima Nova Semibold" w:cstheme="majorBidi"/>
      <w:iCs/>
      <w:color w:val="FFFFFF" w:themeColor="background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tekst">
    <w:name w:val="Header tekst"/>
    <w:basedOn w:val="Normal"/>
    <w:link w:val="HeadertekstChar"/>
    <w:qFormat/>
    <w:rsid w:val="00631785"/>
    <w:pPr>
      <w:jc w:val="center"/>
    </w:pPr>
    <w:rPr>
      <w:rFonts w:ascii="Proxima Nova Thin" w:hAnsi="Proxima Nova Thin"/>
      <w:color w:val="FFFFFF" w:themeColor="background1"/>
      <w:sz w:val="24"/>
    </w:rPr>
  </w:style>
  <w:style w:type="character" w:customStyle="1" w:styleId="HeadertekstChar">
    <w:name w:val="Header tekst Char"/>
    <w:basedOn w:val="DefaultParagraphFont"/>
    <w:link w:val="Headertekst"/>
    <w:rsid w:val="00631785"/>
    <w:rPr>
      <w:rFonts w:ascii="Proxima Nova Thin" w:hAnsi="Proxima Nova Thin"/>
      <w:color w:val="FFFFFF" w:themeColor="background1"/>
      <w:sz w:val="24"/>
      <w:lang w:val="nl-NL"/>
    </w:rPr>
  </w:style>
  <w:style w:type="character" w:customStyle="1" w:styleId="Heading1Char">
    <w:name w:val="Heading 1 Char"/>
    <w:basedOn w:val="DefaultParagraphFont"/>
    <w:link w:val="Heading1"/>
    <w:uiPriority w:val="9"/>
    <w:rsid w:val="0012170F"/>
    <w:rPr>
      <w:rFonts w:ascii="Proxima Nova Thin" w:eastAsiaTheme="majorEastAsia" w:hAnsi="Proxima Nova Thin" w:cstheme="majorBidi"/>
      <w:b/>
      <w:color w:val="AD3638"/>
      <w:sz w:val="36"/>
      <w:szCs w:val="32"/>
    </w:rPr>
  </w:style>
  <w:style w:type="character" w:customStyle="1" w:styleId="Heading2Char">
    <w:name w:val="Heading 2 Char"/>
    <w:basedOn w:val="DefaultParagraphFont"/>
    <w:link w:val="Heading2"/>
    <w:uiPriority w:val="9"/>
    <w:rsid w:val="00631785"/>
    <w:rPr>
      <w:rFonts w:ascii="Proxima Nova Thin" w:eastAsiaTheme="majorEastAsia" w:hAnsi="Proxima Nova Thin" w:cstheme="majorBidi"/>
      <w:b/>
      <w:color w:val="55B593"/>
      <w:sz w:val="24"/>
      <w:szCs w:val="26"/>
      <w:lang w:val="nl-NL"/>
    </w:rPr>
  </w:style>
  <w:style w:type="character" w:customStyle="1" w:styleId="Heading3Char">
    <w:name w:val="Heading 3 Char"/>
    <w:basedOn w:val="DefaultParagraphFont"/>
    <w:link w:val="Heading3"/>
    <w:uiPriority w:val="9"/>
    <w:rsid w:val="00691536"/>
    <w:rPr>
      <w:rFonts w:ascii="Proxima Nova Thin" w:eastAsiaTheme="majorEastAsia" w:hAnsi="Proxima Nova Thin" w:cstheme="majorBidi"/>
      <w:color w:val="55B593"/>
      <w:szCs w:val="24"/>
    </w:rPr>
  </w:style>
  <w:style w:type="character" w:customStyle="1" w:styleId="Heading4Char">
    <w:name w:val="Heading 4 Char"/>
    <w:basedOn w:val="DefaultParagraphFont"/>
    <w:link w:val="Heading4"/>
    <w:uiPriority w:val="9"/>
    <w:semiHidden/>
    <w:rsid w:val="005823D7"/>
    <w:rPr>
      <w:rFonts w:ascii="Proxima Nova Semibold" w:eastAsiaTheme="majorEastAsia" w:hAnsi="Proxima Nova Semibold" w:cstheme="majorBidi"/>
      <w:iCs/>
      <w:color w:val="FFFFFF" w:themeColor="background1"/>
      <w:sz w:val="26"/>
    </w:rPr>
  </w:style>
  <w:style w:type="paragraph" w:styleId="Title">
    <w:name w:val="Title"/>
    <w:aliases w:val="Hoofdtitel"/>
    <w:basedOn w:val="Normal"/>
    <w:next w:val="Normal"/>
    <w:link w:val="TitleChar"/>
    <w:uiPriority w:val="10"/>
    <w:qFormat/>
    <w:rsid w:val="009B41A7"/>
    <w:pPr>
      <w:spacing w:after="0" w:line="240" w:lineRule="auto"/>
      <w:contextualSpacing/>
    </w:pPr>
    <w:rPr>
      <w:rFonts w:ascii="Proxima Nova Semibold" w:eastAsiaTheme="majorEastAsia" w:hAnsi="Proxima Nova Semibold" w:cstheme="majorBidi"/>
      <w:b/>
      <w:color w:val="FFFFFF" w:themeColor="background1"/>
      <w:spacing w:val="-10"/>
      <w:kern w:val="28"/>
      <w:sz w:val="72"/>
      <w:szCs w:val="56"/>
    </w:rPr>
  </w:style>
  <w:style w:type="character" w:customStyle="1" w:styleId="TitleChar">
    <w:name w:val="Title Char"/>
    <w:aliases w:val="Hoofdtitel Char"/>
    <w:basedOn w:val="DefaultParagraphFont"/>
    <w:link w:val="Title"/>
    <w:uiPriority w:val="10"/>
    <w:rsid w:val="009B41A7"/>
    <w:rPr>
      <w:rFonts w:ascii="Proxima Nova Semibold" w:eastAsiaTheme="majorEastAsia" w:hAnsi="Proxima Nova Semibold" w:cstheme="majorBidi"/>
      <w:b/>
      <w:color w:val="FFFFFF" w:themeColor="background1"/>
      <w:spacing w:val="-10"/>
      <w:kern w:val="28"/>
      <w:sz w:val="72"/>
      <w:szCs w:val="56"/>
    </w:rPr>
  </w:style>
  <w:style w:type="paragraph" w:styleId="NoSpacing">
    <w:name w:val="No Spacing"/>
    <w:link w:val="NoSpacingChar"/>
    <w:uiPriority w:val="1"/>
    <w:qFormat/>
    <w:rsid w:val="005823D7"/>
    <w:pPr>
      <w:spacing w:after="0" w:line="240" w:lineRule="auto"/>
    </w:pPr>
    <w:rPr>
      <w:rFonts w:ascii="Proxima Nova Thin" w:hAnsi="Proxima Nova Thin"/>
      <w:color w:val="000000" w:themeColor="text1"/>
    </w:rPr>
  </w:style>
  <w:style w:type="paragraph" w:styleId="ListParagraph">
    <w:name w:val="List Paragraph"/>
    <w:basedOn w:val="Normal"/>
    <w:link w:val="ListParagraphChar"/>
    <w:uiPriority w:val="34"/>
    <w:qFormat/>
    <w:rsid w:val="005823D7"/>
    <w:pPr>
      <w:ind w:left="720"/>
      <w:contextualSpacing/>
    </w:pPr>
    <w:rPr>
      <w:rFonts w:ascii="Proxima Nova Thin" w:hAnsi="Proxima Nova Thin"/>
    </w:rPr>
  </w:style>
  <w:style w:type="paragraph" w:styleId="Subtitle">
    <w:name w:val="Subtitle"/>
    <w:aliases w:val="Kop Intro"/>
    <w:basedOn w:val="Normal"/>
    <w:next w:val="Normal"/>
    <w:link w:val="SubtitleChar"/>
    <w:uiPriority w:val="11"/>
    <w:qFormat/>
    <w:rsid w:val="005823D7"/>
    <w:pPr>
      <w:numPr>
        <w:ilvl w:val="1"/>
      </w:numPr>
    </w:pPr>
    <w:rPr>
      <w:rFonts w:ascii="Proxima Nova Semibold" w:eastAsiaTheme="minorEastAsia" w:hAnsi="Proxima Nova Semibold"/>
      <w:color w:val="FFFFFF" w:themeColor="background1"/>
      <w:spacing w:val="15"/>
    </w:rPr>
  </w:style>
  <w:style w:type="character" w:customStyle="1" w:styleId="SubtitleChar">
    <w:name w:val="Subtitle Char"/>
    <w:aliases w:val="Kop Intro Char"/>
    <w:basedOn w:val="DefaultParagraphFont"/>
    <w:link w:val="Subtitle"/>
    <w:uiPriority w:val="11"/>
    <w:rsid w:val="005823D7"/>
    <w:rPr>
      <w:rFonts w:ascii="Proxima Nova Semibold" w:eastAsiaTheme="minorEastAsia" w:hAnsi="Proxima Nova Semibold"/>
      <w:color w:val="FFFFFF" w:themeColor="background1"/>
      <w:spacing w:val="15"/>
    </w:rPr>
  </w:style>
  <w:style w:type="paragraph" w:styleId="Header">
    <w:name w:val="header"/>
    <w:basedOn w:val="Normal"/>
    <w:link w:val="HeaderChar"/>
    <w:uiPriority w:val="99"/>
    <w:unhideWhenUsed/>
    <w:rsid w:val="00AB5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5E20"/>
    <w:rPr>
      <w:rFonts w:ascii="Acumin Pro Thin" w:hAnsi="Acumin Pro Thin"/>
      <w:color w:val="000000" w:themeColor="text1"/>
    </w:rPr>
  </w:style>
  <w:style w:type="paragraph" w:styleId="Footer">
    <w:name w:val="footer"/>
    <w:basedOn w:val="Normal"/>
    <w:link w:val="FooterChar"/>
    <w:uiPriority w:val="99"/>
    <w:unhideWhenUsed/>
    <w:rsid w:val="00AB5E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5E20"/>
    <w:rPr>
      <w:rFonts w:ascii="Acumin Pro Thin" w:hAnsi="Acumin Pro Thin"/>
      <w:color w:val="000000" w:themeColor="text1"/>
    </w:rPr>
  </w:style>
  <w:style w:type="character" w:styleId="PlaceholderText">
    <w:name w:val="Placeholder Text"/>
    <w:basedOn w:val="DefaultParagraphFont"/>
    <w:uiPriority w:val="99"/>
    <w:semiHidden/>
    <w:rsid w:val="00AB5E20"/>
    <w:rPr>
      <w:color w:val="808080"/>
    </w:rPr>
  </w:style>
  <w:style w:type="character" w:styleId="Emphasis">
    <w:name w:val="Emphasis"/>
    <w:aliases w:val="Uitgelichte tekst"/>
    <w:basedOn w:val="DefaultParagraphFont"/>
    <w:uiPriority w:val="20"/>
    <w:qFormat/>
    <w:rsid w:val="00457282"/>
    <w:rPr>
      <w:rFonts w:ascii="Acumin Pro Semibold" w:hAnsi="Acumin Pro Semibold"/>
      <w:i w:val="0"/>
      <w:iCs/>
      <w:color w:val="FFFFFF" w:themeColor="background1"/>
      <w:sz w:val="24"/>
      <w:bdr w:val="none" w:sz="0" w:space="0" w:color="auto"/>
      <w:shd w:val="clear" w:color="55B593" w:fill="auto"/>
    </w:rPr>
  </w:style>
  <w:style w:type="character" w:styleId="SubtleEmphasis">
    <w:name w:val="Subtle Emphasis"/>
    <w:aliases w:val="Normale tekst"/>
    <w:basedOn w:val="DefaultParagraphFont"/>
    <w:uiPriority w:val="19"/>
    <w:qFormat/>
    <w:rsid w:val="0012170F"/>
    <w:rPr>
      <w:rFonts w:ascii="Proxima Nova Thin" w:hAnsi="Proxima Nova Thin"/>
      <w:i w:val="0"/>
      <w:iCs/>
      <w:color w:val="767171" w:themeColor="background2" w:themeShade="80"/>
      <w:sz w:val="22"/>
    </w:rPr>
  </w:style>
  <w:style w:type="paragraph" w:customStyle="1" w:styleId="Uitgelichttekst">
    <w:name w:val="Uitgelicht tekst"/>
    <w:basedOn w:val="Normal"/>
    <w:link w:val="UitgelichttekstChar"/>
    <w:rsid w:val="00C95169"/>
    <w:pPr>
      <w:pBdr>
        <w:top w:val="single" w:sz="48" w:space="1" w:color="AD3638"/>
        <w:left w:val="single" w:sz="48" w:space="4" w:color="AD3638"/>
        <w:bottom w:val="single" w:sz="48" w:space="1" w:color="AD3638"/>
        <w:right w:val="single" w:sz="48" w:space="4" w:color="AD3638"/>
      </w:pBdr>
      <w:shd w:val="solid" w:color="AD3638" w:fill="AD3638"/>
      <w:ind w:left="567" w:right="567"/>
    </w:pPr>
    <w:rPr>
      <w:color w:val="FFFFFF" w:themeColor="background1"/>
    </w:rPr>
  </w:style>
  <w:style w:type="paragraph" w:customStyle="1" w:styleId="Tekstheader">
    <w:name w:val="Tekst header"/>
    <w:basedOn w:val="Subtitle"/>
    <w:link w:val="TekstheaderChar"/>
    <w:rsid w:val="00D326BE"/>
    <w:pPr>
      <w:jc w:val="center"/>
    </w:pPr>
    <w:rPr>
      <w:rFonts w:ascii="Acumin Pro Thin" w:hAnsi="Acumin Pro Thin"/>
    </w:rPr>
  </w:style>
  <w:style w:type="character" w:customStyle="1" w:styleId="UitgelichttekstChar">
    <w:name w:val="Uitgelicht tekst Char"/>
    <w:basedOn w:val="DefaultParagraphFont"/>
    <w:link w:val="Uitgelichttekst"/>
    <w:rsid w:val="00C95169"/>
    <w:rPr>
      <w:rFonts w:ascii="Acumin Pro Thin" w:hAnsi="Acumin Pro Thin"/>
      <w:color w:val="FFFFFF" w:themeColor="background1"/>
      <w:shd w:val="solid" w:color="AD3638" w:fill="AD3638"/>
      <w:lang w:val="nl-NL"/>
    </w:rPr>
  </w:style>
  <w:style w:type="paragraph" w:customStyle="1" w:styleId="Introtekstje">
    <w:name w:val="Intro tekstje"/>
    <w:basedOn w:val="Normal"/>
    <w:link w:val="IntrotekstjeChar"/>
    <w:rsid w:val="00C21D4B"/>
    <w:rPr>
      <w:rFonts w:ascii="Acumin Pro Semibold" w:hAnsi="Acumin Pro Semibold"/>
      <w:b/>
    </w:rPr>
  </w:style>
  <w:style w:type="character" w:customStyle="1" w:styleId="TekstheaderChar">
    <w:name w:val="Tekst header Char"/>
    <w:basedOn w:val="SubtitleChar"/>
    <w:link w:val="Tekstheader"/>
    <w:rsid w:val="00D326BE"/>
    <w:rPr>
      <w:rFonts w:ascii="Acumin Pro Thin" w:eastAsiaTheme="minorEastAsia" w:hAnsi="Acumin Pro Thin"/>
      <w:color w:val="FFFFFF" w:themeColor="background1"/>
      <w:spacing w:val="15"/>
    </w:rPr>
  </w:style>
  <w:style w:type="paragraph" w:customStyle="1" w:styleId="Dikketekst">
    <w:name w:val="Dikke tekst"/>
    <w:basedOn w:val="Introtekstje"/>
    <w:link w:val="DikketekstChar"/>
    <w:rsid w:val="00C21D4B"/>
    <w:rPr>
      <w:rFonts w:ascii="Acumin Pro Black" w:hAnsi="Acumin Pro Black"/>
    </w:rPr>
  </w:style>
  <w:style w:type="character" w:customStyle="1" w:styleId="IntrotekstjeChar">
    <w:name w:val="Intro tekstje Char"/>
    <w:basedOn w:val="DefaultParagraphFont"/>
    <w:link w:val="Introtekstje"/>
    <w:rsid w:val="00C21D4B"/>
    <w:rPr>
      <w:rFonts w:ascii="Acumin Pro Semibold" w:hAnsi="Acumin Pro Semibold"/>
      <w:b/>
      <w:color w:val="8F8F8F"/>
    </w:rPr>
  </w:style>
  <w:style w:type="character" w:customStyle="1" w:styleId="DikketekstChar">
    <w:name w:val="Dikke tekst Char"/>
    <w:basedOn w:val="IntrotekstjeChar"/>
    <w:link w:val="Dikketekst"/>
    <w:rsid w:val="00C21D4B"/>
    <w:rPr>
      <w:rFonts w:ascii="Acumin Pro Black" w:hAnsi="Acumin Pro Black"/>
      <w:b/>
      <w:color w:val="8F8F8F"/>
    </w:rPr>
  </w:style>
  <w:style w:type="character" w:styleId="Hyperlink">
    <w:name w:val="Hyperlink"/>
    <w:basedOn w:val="DefaultParagraphFont"/>
    <w:uiPriority w:val="99"/>
    <w:unhideWhenUsed/>
    <w:rsid w:val="009D4EA0"/>
    <w:rPr>
      <w:color w:val="0563C1" w:themeColor="hyperlink"/>
      <w:u w:val="single"/>
    </w:rPr>
  </w:style>
  <w:style w:type="character" w:styleId="UnresolvedMention">
    <w:name w:val="Unresolved Mention"/>
    <w:basedOn w:val="DefaultParagraphFont"/>
    <w:uiPriority w:val="99"/>
    <w:semiHidden/>
    <w:unhideWhenUsed/>
    <w:rsid w:val="009D4EA0"/>
    <w:rPr>
      <w:color w:val="605E5C"/>
      <w:shd w:val="clear" w:color="auto" w:fill="E1DFDD"/>
    </w:rPr>
  </w:style>
  <w:style w:type="paragraph" w:customStyle="1" w:styleId="Weblink">
    <w:name w:val="Weblink"/>
    <w:basedOn w:val="NoSpacing"/>
    <w:link w:val="WeblinkChar"/>
    <w:qFormat/>
    <w:rsid w:val="005823D7"/>
    <w:rPr>
      <w:rFonts w:ascii="Proxima Nova Semibold" w:hAnsi="Proxima Nova Semibold"/>
      <w:b/>
      <w:color w:val="55B593"/>
      <w:u w:val="single"/>
      <w:lang w:val="nl-NL"/>
    </w:rPr>
  </w:style>
  <w:style w:type="character" w:customStyle="1" w:styleId="NoSpacingChar">
    <w:name w:val="No Spacing Char"/>
    <w:basedOn w:val="DefaultParagraphFont"/>
    <w:link w:val="NoSpacing"/>
    <w:uiPriority w:val="1"/>
    <w:rsid w:val="005823D7"/>
    <w:rPr>
      <w:rFonts w:ascii="Proxima Nova Thin" w:hAnsi="Proxima Nova Thin"/>
      <w:color w:val="000000" w:themeColor="text1"/>
    </w:rPr>
  </w:style>
  <w:style w:type="character" w:customStyle="1" w:styleId="WeblinkChar">
    <w:name w:val="Weblink Char"/>
    <w:basedOn w:val="NoSpacingChar"/>
    <w:link w:val="Weblink"/>
    <w:rsid w:val="005823D7"/>
    <w:rPr>
      <w:rFonts w:ascii="Proxima Nova Semibold" w:hAnsi="Proxima Nova Semibold"/>
      <w:b/>
      <w:color w:val="55B593"/>
      <w:u w:val="single"/>
      <w:lang w:val="nl-NL"/>
    </w:rPr>
  </w:style>
  <w:style w:type="paragraph" w:customStyle="1" w:styleId="BESenquete">
    <w:name w:val="BES enquete"/>
    <w:basedOn w:val="ListParagraph"/>
    <w:link w:val="BESenqueteChar"/>
    <w:rsid w:val="0012170F"/>
    <w:pPr>
      <w:numPr>
        <w:numId w:val="5"/>
      </w:numPr>
    </w:pPr>
    <w:rPr>
      <w:color w:val="55B593"/>
      <w:sz w:val="20"/>
      <w:lang w:val="es-ES"/>
    </w:rPr>
  </w:style>
  <w:style w:type="character" w:customStyle="1" w:styleId="ListParagraphChar">
    <w:name w:val="List Paragraph Char"/>
    <w:basedOn w:val="DefaultParagraphFont"/>
    <w:link w:val="ListParagraph"/>
    <w:uiPriority w:val="34"/>
    <w:rsid w:val="0012170F"/>
    <w:rPr>
      <w:rFonts w:ascii="Proxima Nova Thin" w:hAnsi="Proxima Nova Thin"/>
      <w:color w:val="8F8F8F"/>
    </w:rPr>
  </w:style>
  <w:style w:type="character" w:customStyle="1" w:styleId="BESenqueteChar">
    <w:name w:val="BES enquete Char"/>
    <w:basedOn w:val="ListParagraphChar"/>
    <w:link w:val="BESenquete"/>
    <w:rsid w:val="0012170F"/>
    <w:rPr>
      <w:rFonts w:ascii="Proxima Nova Thin" w:hAnsi="Proxima Nova Thin"/>
      <w:color w:val="55B593"/>
      <w:sz w:val="20"/>
      <w:lang w:val="es-ES"/>
    </w:rPr>
  </w:style>
  <w:style w:type="table" w:styleId="TableGrid">
    <w:name w:val="Table Grid"/>
    <w:basedOn w:val="TableNormal"/>
    <w:uiPriority w:val="39"/>
    <w:rsid w:val="006838F7"/>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838F7"/>
    <w:pPr>
      <w:spacing w:after="0" w:line="240" w:lineRule="auto"/>
      <w:jc w:val="left"/>
    </w:pPr>
    <w:rPr>
      <w:rFonts w:asciiTheme="minorHAnsi" w:hAnsiTheme="minorHAnsi"/>
      <w:color w:val="auto"/>
      <w:sz w:val="20"/>
      <w:szCs w:val="20"/>
    </w:rPr>
  </w:style>
  <w:style w:type="character" w:customStyle="1" w:styleId="FootnoteTextChar">
    <w:name w:val="Footnote Text Char"/>
    <w:basedOn w:val="DefaultParagraphFont"/>
    <w:link w:val="FootnoteText"/>
    <w:uiPriority w:val="99"/>
    <w:semiHidden/>
    <w:rsid w:val="006838F7"/>
    <w:rPr>
      <w:sz w:val="20"/>
      <w:szCs w:val="20"/>
      <w:lang w:val="nl-NL"/>
    </w:rPr>
  </w:style>
  <w:style w:type="character" w:styleId="FootnoteReference">
    <w:name w:val="footnote reference"/>
    <w:basedOn w:val="DefaultParagraphFont"/>
    <w:uiPriority w:val="99"/>
    <w:semiHidden/>
    <w:unhideWhenUsed/>
    <w:rsid w:val="006838F7"/>
    <w:rPr>
      <w:vertAlign w:val="superscript"/>
    </w:rPr>
  </w:style>
  <w:style w:type="paragraph" w:customStyle="1" w:styleId="Tekstvoorblad">
    <w:name w:val="Tekst voorblad"/>
    <w:basedOn w:val="Normal"/>
    <w:link w:val="TekstvoorbladChar"/>
    <w:qFormat/>
    <w:rsid w:val="000B29B8"/>
    <w:rPr>
      <w:rFonts w:ascii="Proxima Nova lightLt" w:eastAsia="Proxima Nova Light" w:hAnsi="Proxima Nova lightLt" w:cs="Proxima Nova Light"/>
      <w:color w:val="FFFFFF" w:themeColor="background1"/>
      <w:sz w:val="24"/>
      <w:szCs w:val="24"/>
    </w:rPr>
  </w:style>
  <w:style w:type="paragraph" w:customStyle="1" w:styleId="Normaltekst">
    <w:name w:val="Normal tekst"/>
    <w:basedOn w:val="Normal"/>
    <w:link w:val="NormaltekstChar"/>
    <w:qFormat/>
    <w:rsid w:val="000B29B8"/>
    <w:pPr>
      <w:spacing w:before="120" w:after="280" w:line="276" w:lineRule="auto"/>
    </w:pPr>
    <w:rPr>
      <w:rFonts w:ascii="Proxima Nova Light" w:hAnsi="Proxima Nova Light"/>
      <w:color w:val="3B3838" w:themeColor="background2" w:themeShade="40"/>
    </w:rPr>
  </w:style>
  <w:style w:type="character" w:customStyle="1" w:styleId="TekstvoorbladChar">
    <w:name w:val="Tekst voorblad Char"/>
    <w:basedOn w:val="DefaultParagraphFont"/>
    <w:link w:val="Tekstvoorblad"/>
    <w:rsid w:val="000B29B8"/>
    <w:rPr>
      <w:rFonts w:ascii="Proxima Nova lightLt" w:eastAsia="Proxima Nova Light" w:hAnsi="Proxima Nova lightLt" w:cs="Proxima Nova Light"/>
      <w:color w:val="FFFFFF" w:themeColor="background1"/>
      <w:sz w:val="24"/>
      <w:szCs w:val="24"/>
      <w:lang w:val="nl-NL"/>
    </w:rPr>
  </w:style>
  <w:style w:type="character" w:customStyle="1" w:styleId="NormaltekstChar">
    <w:name w:val="Normal tekst Char"/>
    <w:basedOn w:val="DefaultParagraphFont"/>
    <w:link w:val="Normaltekst"/>
    <w:rsid w:val="000B29B8"/>
    <w:rPr>
      <w:rFonts w:ascii="Proxima Nova Light" w:hAnsi="Proxima Nova Light"/>
      <w:color w:val="3B3838" w:themeColor="background2" w:themeShade="4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90667">
      <w:bodyDiv w:val="1"/>
      <w:marLeft w:val="0"/>
      <w:marRight w:val="0"/>
      <w:marTop w:val="0"/>
      <w:marBottom w:val="0"/>
      <w:divBdr>
        <w:top w:val="none" w:sz="0" w:space="0" w:color="auto"/>
        <w:left w:val="none" w:sz="0" w:space="0" w:color="auto"/>
        <w:bottom w:val="none" w:sz="0" w:space="0" w:color="auto"/>
        <w:right w:val="none" w:sz="0" w:space="0" w:color="auto"/>
      </w:divBdr>
    </w:div>
    <w:div w:id="487792710">
      <w:bodyDiv w:val="1"/>
      <w:marLeft w:val="0"/>
      <w:marRight w:val="0"/>
      <w:marTop w:val="0"/>
      <w:marBottom w:val="0"/>
      <w:divBdr>
        <w:top w:val="none" w:sz="0" w:space="0" w:color="auto"/>
        <w:left w:val="none" w:sz="0" w:space="0" w:color="auto"/>
        <w:bottom w:val="none" w:sz="0" w:space="0" w:color="auto"/>
        <w:right w:val="none" w:sz="0" w:space="0" w:color="auto"/>
      </w:divBdr>
    </w:div>
    <w:div w:id="1492715770">
      <w:bodyDiv w:val="1"/>
      <w:marLeft w:val="0"/>
      <w:marRight w:val="0"/>
      <w:marTop w:val="0"/>
      <w:marBottom w:val="0"/>
      <w:divBdr>
        <w:top w:val="none" w:sz="0" w:space="0" w:color="auto"/>
        <w:left w:val="none" w:sz="0" w:space="0" w:color="auto"/>
        <w:bottom w:val="none" w:sz="0" w:space="0" w:color="auto"/>
        <w:right w:val="none" w:sz="0" w:space="0" w:color="auto"/>
      </w:divBdr>
    </w:div>
    <w:div w:id="1682778738">
      <w:bodyDiv w:val="1"/>
      <w:marLeft w:val="0"/>
      <w:marRight w:val="0"/>
      <w:marTop w:val="0"/>
      <w:marBottom w:val="0"/>
      <w:divBdr>
        <w:top w:val="none" w:sz="0" w:space="0" w:color="auto"/>
        <w:left w:val="none" w:sz="0" w:space="0" w:color="auto"/>
        <w:bottom w:val="none" w:sz="0" w:space="0" w:color="auto"/>
        <w:right w:val="none" w:sz="0" w:space="0" w:color="auto"/>
      </w:divBdr>
    </w:div>
    <w:div w:id="2093771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ageningenduurzaam.nl/blog/weer-2-wageningse-winnaars-klimaatstraatfeest/" TargetMode="Externa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mailto:Kirsten@blauwvingerenergie.nl"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jpe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50tintengroenassendorp.nl/2-1-mei-2019-de-energy-killer-race/"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4.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jpeg"/><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mailto:Theo@dbvb.nl" TargetMode="Externa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50tintengroenassendorp.nl/homewarming/" TargetMode="External"/><Relationship Id="rId27" Type="http://schemas.openxmlformats.org/officeDocument/2006/relationships/header" Target="header5.xml"/><Relationship Id="rId30" Type="http://schemas.openxmlformats.org/officeDocument/2006/relationships/header" Target="header6.xml"/><Relationship Id="rId8"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la\OneDrive\Documents\Custom%20Office%20Templates\Allerlaatst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B6686B7BDB74DADBB93C82D330AB963"/>
        <w:category>
          <w:name w:val="General"/>
          <w:gallery w:val="placeholder"/>
        </w:category>
        <w:types>
          <w:type w:val="bbPlcHdr"/>
        </w:types>
        <w:behaviors>
          <w:behavior w:val="content"/>
        </w:behaviors>
        <w:guid w:val="{B71BB72C-8D4E-4ECE-B0D6-704C81C721EF}"/>
      </w:docPartPr>
      <w:docPartBody>
        <w:p w:rsidR="001E04EF" w:rsidRDefault="00A7031B">
          <w:pPr>
            <w:pStyle w:val="6B6686B7BDB74DADBB93C82D330AB963"/>
          </w:pPr>
          <w:r w:rsidRPr="00A25063">
            <w:rPr>
              <w:rStyle w:val="PlaceholderText"/>
            </w:rPr>
            <w:t>[Title]</w:t>
          </w:r>
        </w:p>
      </w:docPartBody>
    </w:docPart>
    <w:docPart>
      <w:docPartPr>
        <w:name w:val="44157E530D3C43EFA48D8CC9C471673E"/>
        <w:category>
          <w:name w:val="General"/>
          <w:gallery w:val="placeholder"/>
        </w:category>
        <w:types>
          <w:type w:val="bbPlcHdr"/>
        </w:types>
        <w:behaviors>
          <w:behavior w:val="content"/>
        </w:behaviors>
        <w:guid w:val="{CD417503-210D-4AB9-A096-F98716007163}"/>
      </w:docPartPr>
      <w:docPartBody>
        <w:p w:rsidR="001E04EF" w:rsidRDefault="00A7031B">
          <w:pPr>
            <w:pStyle w:val="44157E530D3C43EFA48D8CC9C471673E"/>
          </w:pPr>
          <w:r w:rsidRPr="00EB7D6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roxima Nova Light">
    <w:altName w:val="Tahoma"/>
    <w:panose1 w:val="00000000000000000000"/>
    <w:charset w:val="00"/>
    <w:family w:val="modern"/>
    <w:notTrueType/>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31B"/>
    <w:rsid w:val="001E04EF"/>
    <w:rsid w:val="0023645E"/>
    <w:rsid w:val="00A703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6B6686B7BDB74DADBB93C82D330AB963">
    <w:name w:val="6B6686B7BDB74DADBB93C82D330AB963"/>
  </w:style>
  <w:style w:type="paragraph" w:customStyle="1" w:styleId="44157E530D3C43EFA48D8CC9C471673E">
    <w:name w:val="44157E530D3C43EFA48D8CC9C47167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ACD9311D1FF743974EA9F992C4E8F7" ma:contentTypeVersion="11" ma:contentTypeDescription="Create a new document." ma:contentTypeScope="" ma:versionID="99cdd8f24e04356504d7fffda1b6f8d3">
  <xsd:schema xmlns:xsd="http://www.w3.org/2001/XMLSchema" xmlns:xs="http://www.w3.org/2001/XMLSchema" xmlns:p="http://schemas.microsoft.com/office/2006/metadata/properties" xmlns:ns2="24f7fcfb-a8eb-41b9-bc99-065a59729e59" xmlns:ns3="295d7ba0-4f4c-4e21-b0c1-99a66545e09a" targetNamespace="http://schemas.microsoft.com/office/2006/metadata/properties" ma:root="true" ma:fieldsID="e8a32410192e6133d3cdf401ee65d6ad" ns2:_="" ns3:_="">
    <xsd:import namespace="24f7fcfb-a8eb-41b9-bc99-065a59729e59"/>
    <xsd:import namespace="295d7ba0-4f4c-4e21-b0c1-99a66545e0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7fcfb-a8eb-41b9-bc99-065a59729e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5d7ba0-4f4c-4e21-b0c1-99a66545e09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4CA33-B851-4A2A-A067-89A3F971A371}"/>
</file>

<file path=customXml/itemProps2.xml><?xml version="1.0" encoding="utf-8"?>
<ds:datastoreItem xmlns:ds="http://schemas.openxmlformats.org/officeDocument/2006/customXml" ds:itemID="{8E38838E-EDA0-4EB4-A5DC-C5EC47575EB9}">
  <ds:schemaRefs>
    <ds:schemaRef ds:uri="http://schemas.openxmlformats.org/package/2006/metadata/core-properties"/>
    <ds:schemaRef ds:uri="http://schemas.microsoft.com/office/2006/documentManagement/types"/>
    <ds:schemaRef ds:uri="http://purl.org/dc/dcmitype/"/>
    <ds:schemaRef ds:uri="http://schemas.microsoft.com/office/2006/metadata/properties"/>
    <ds:schemaRef ds:uri="http://purl.org/dc/elements/1.1/"/>
    <ds:schemaRef ds:uri="http://purl.org/dc/terms/"/>
    <ds:schemaRef ds:uri="24f7fcfb-a8eb-41b9-bc99-065a59729e59"/>
    <ds:schemaRef ds:uri="http://schemas.microsoft.com/office/infopath/2007/PartnerControls"/>
    <ds:schemaRef ds:uri="295d7ba0-4f4c-4e21-b0c1-99a66545e09a"/>
    <ds:schemaRef ds:uri="http://www.w3.org/XML/1998/namespace"/>
  </ds:schemaRefs>
</ds:datastoreItem>
</file>

<file path=customXml/itemProps3.xml><?xml version="1.0" encoding="utf-8"?>
<ds:datastoreItem xmlns:ds="http://schemas.openxmlformats.org/officeDocument/2006/customXml" ds:itemID="{202B8415-ABD7-494F-ADCD-2BDF44DFCAEE}">
  <ds:schemaRefs>
    <ds:schemaRef ds:uri="http://schemas.microsoft.com/sharepoint/v3/contenttype/forms"/>
  </ds:schemaRefs>
</ds:datastoreItem>
</file>

<file path=customXml/itemProps4.xml><?xml version="1.0" encoding="utf-8"?>
<ds:datastoreItem xmlns:ds="http://schemas.openxmlformats.org/officeDocument/2006/customXml" ds:itemID="{A1657592-ABC5-47CD-A343-E8FC3669A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Allerlaatste template</Template>
  <TotalTime>21</TotalTime>
  <Pages>5</Pages>
  <Words>689</Words>
  <Characters>3930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Titel van document</vt:lpstr>
    </vt:vector>
  </TitlesOfParts>
  <Company/>
  <LinksUpToDate>false</LinksUpToDate>
  <CharactersWithSpaces>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Methoden voor het bereiken van de middengroepen</dc:title>
  <dc:subject/>
  <dc:creator>Carla ten Kate</dc:creator>
  <cp:keywords/>
  <dc:description/>
  <cp:lastModifiedBy>Ester Veldhuis</cp:lastModifiedBy>
  <cp:revision>14</cp:revision>
  <dcterms:created xsi:type="dcterms:W3CDTF">2022-01-24T13:00:00Z</dcterms:created>
  <dcterms:modified xsi:type="dcterms:W3CDTF">2022-01-27T18:01:00Z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0x01010090ACD9311D1FF743974EA9F992C4E8F7</vt:lpwstr>
  </property>
</Properties>
</file>