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81EC8" w14:textId="49037425" w:rsidR="000B29B8" w:rsidRPr="00E957B9" w:rsidRDefault="00162736" w:rsidP="000B29B8">
      <w:r w:rsidRPr="00E957B9">
        <w:rPr>
          <w:noProof/>
        </w:rPr>
        <mc:AlternateContent>
          <mc:Choice Requires="wps">
            <w:drawing>
              <wp:anchor distT="45720" distB="45720" distL="114300" distR="114300" simplePos="0" relativeHeight="251661312" behindDoc="0" locked="0" layoutInCell="1" allowOverlap="1" wp14:anchorId="4563EE4E" wp14:editId="2DD37894">
                <wp:simplePos x="0" y="0"/>
                <wp:positionH relativeFrom="margin">
                  <wp:posOffset>704850</wp:posOffset>
                </wp:positionH>
                <wp:positionV relativeFrom="paragraph">
                  <wp:posOffset>4864735</wp:posOffset>
                </wp:positionV>
                <wp:extent cx="5582920" cy="4381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4381500"/>
                        </a:xfrm>
                        <a:prstGeom prst="rect">
                          <a:avLst/>
                        </a:prstGeom>
                        <a:noFill/>
                        <a:ln w="9525">
                          <a:noFill/>
                          <a:miter lim="800000"/>
                          <a:headEnd/>
                          <a:tailEnd/>
                        </a:ln>
                      </wps:spPr>
                      <wps:txbx>
                        <w:txbxContent>
                          <w:sdt>
                            <w:sdtPr>
                              <w:alias w:val="Title"/>
                              <w:tag w:val=""/>
                              <w:id w:val="-202948617"/>
                              <w:placeholder>
                                <w:docPart w:val="7AC22233591C47B29826522F7855DE83"/>
                              </w:placeholder>
                              <w:dataBinding w:prefixMappings="xmlns:ns0='http://purl.org/dc/elements/1.1/' xmlns:ns1='http://schemas.openxmlformats.org/package/2006/metadata/core-properties' " w:xpath="/ns1:coreProperties[1]/ns0:title[1]" w:storeItemID="{6C3C8BC8-F283-45AE-878A-BAB7291924A1}"/>
                              <w:text/>
                            </w:sdtPr>
                            <w:sdtEndPr/>
                            <w:sdtContent>
                              <w:p w14:paraId="261D2801" w14:textId="2EC8D520" w:rsidR="000B29B8" w:rsidRPr="003A2457" w:rsidRDefault="00162736" w:rsidP="000B29B8">
                                <w:pPr>
                                  <w:pStyle w:val="Title"/>
                                  <w:rPr>
                                    <w:rStyle w:val="TitleChar"/>
                                    <w:b/>
                                  </w:rPr>
                                </w:pPr>
                                <w:r>
                                  <w:t>Handleiding Buurtonderzoek</w:t>
                                </w:r>
                              </w:p>
                            </w:sdtContent>
                          </w:sdt>
                          <w:p w14:paraId="47946669" w14:textId="77777777" w:rsidR="000B29B8" w:rsidRDefault="000B29B8" w:rsidP="000B29B8">
                            <w:pPr>
                              <w:pStyle w:val="Subtitle"/>
                            </w:pPr>
                          </w:p>
                          <w:p w14:paraId="5EFF44FA" w14:textId="6821EF50" w:rsidR="00162736" w:rsidRPr="00162736" w:rsidRDefault="00162736" w:rsidP="000B29B8">
                            <w:pPr>
                              <w:pStyle w:val="Subtitle"/>
                              <w:rPr>
                                <w:rFonts w:ascii="Proxima Nova Light" w:hAnsi="Proxima Nova Light"/>
                                <w:color w:val="A9092D"/>
                                <w:sz w:val="36"/>
                                <w:szCs w:val="36"/>
                              </w:rPr>
                            </w:pPr>
                            <w:r w:rsidRPr="00162736">
                              <w:rPr>
                                <w:rFonts w:ascii="Proxima Nova Light" w:hAnsi="Proxima Nova Light"/>
                                <w:sz w:val="36"/>
                                <w:szCs w:val="36"/>
                              </w:rPr>
                              <w:t>Stappenplan voor het betrekken van bewoners bij het Buurt Energie Systeem (BES)</w:t>
                            </w:r>
                          </w:p>
                          <w:p w14:paraId="02C725AB" w14:textId="77777777" w:rsidR="00162736" w:rsidRDefault="00162736" w:rsidP="000B29B8">
                            <w:pPr>
                              <w:pStyle w:val="Subtitle"/>
                              <w:rPr>
                                <w:b/>
                                <w:bCs/>
                                <w:sz w:val="28"/>
                                <w:szCs w:val="28"/>
                              </w:rPr>
                            </w:pPr>
                          </w:p>
                          <w:p w14:paraId="2329AA64" w14:textId="2411DA2E" w:rsidR="000B29B8" w:rsidRPr="000B29B8" w:rsidRDefault="00162736" w:rsidP="000B29B8">
                            <w:pPr>
                              <w:pStyle w:val="Subtitle"/>
                              <w:rPr>
                                <w:b/>
                                <w:bCs/>
                                <w:sz w:val="28"/>
                                <w:szCs w:val="28"/>
                              </w:rPr>
                            </w:pPr>
                            <w:r>
                              <w:rPr>
                                <w:b/>
                                <w:bCs/>
                                <w:sz w:val="28"/>
                                <w:szCs w:val="28"/>
                              </w:rPr>
                              <w:t>Introductie</w:t>
                            </w:r>
                          </w:p>
                          <w:p w14:paraId="5BABF38D" w14:textId="6EAB43DC" w:rsidR="00162736" w:rsidRDefault="00162736" w:rsidP="00162736">
                            <w:pPr>
                              <w:pStyle w:val="Tekstvoorblad"/>
                            </w:pPr>
                            <w:r>
                              <w:t xml:space="preserve">Wanneer voor een Buurt Energie Systeem (BES) wordt gekozen en daarmee voor de coöperatie als organisatievorm, is het essentieel bewoners vanaf het begin te betrekken. Dit document formuleert de te nemen stappen om een goed beeld te krijgen van de behoefte en wensen van de bewoners in de buurt en tegelijkertijd bewustzijn en betrokkenheid over een BES-project te vergroten. </w:t>
                            </w:r>
                          </w:p>
                          <w:p w14:paraId="3ECEB0CF" w14:textId="77777777" w:rsidR="009A2722" w:rsidRDefault="00162736" w:rsidP="00162736">
                            <w:pPr>
                              <w:pStyle w:val="Tekstvoorblad"/>
                            </w:pPr>
                            <w:r>
                              <w:t>De Handleiding buurtonderzoek geeft een overzicht voor hierop volgende documenten in de categorie Participatie en Communicatie (PC).</w:t>
                            </w:r>
                          </w:p>
                          <w:p w14:paraId="107A9134" w14:textId="72158650" w:rsidR="000B29B8" w:rsidRPr="00C61149" w:rsidRDefault="000B29B8" w:rsidP="00162736">
                            <w:pPr>
                              <w:pStyle w:val="Tekstvoorblad"/>
                            </w:pPr>
                            <w:r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63EE4E" id="_x0000_t202" coordsize="21600,21600" o:spt="202" path="m,l,21600r21600,l21600,xe">
                <v:stroke joinstyle="miter"/>
                <v:path gradientshapeok="t" o:connecttype="rect"/>
              </v:shapetype>
              <v:shape id="Text Box 2" o:spid="_x0000_s1026" type="#_x0000_t202" style="position:absolute;left:0;text-align:left;margin-left:55.5pt;margin-top:383.05pt;width:439.6pt;height:3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" filled="f" stroked="f">
                <v:textbox>
                  <w:txbxContent>
                    <w:sdt>
                      <w:sdtPr>
                        <w:alias w:val="Title"/>
                        <w:tag w:val=""/>
                        <w:id w:val="-202948617"/>
                        <w:placeholder>
                          <w:docPart w:val="7AC22233591C47B29826522F7855DE83"/>
                        </w:placeholder>
                        <w:dataBinding w:prefixMappings="xmlns:ns0='http://purl.org/dc/elements/1.1/' xmlns:ns1='http://schemas.openxmlformats.org/package/2006/metadata/core-properties' " w:xpath="/ns1:coreProperties[1]/ns0:title[1]" w:storeItemID="{6C3C8BC8-F283-45AE-878A-BAB7291924A1}"/>
                        <w:text/>
                      </w:sdtPr>
                      <w:sdtEndPr/>
                      <w:sdtContent>
                        <w:p w14:paraId="261D2801" w14:textId="2EC8D520" w:rsidR="000B29B8" w:rsidRPr="003A2457" w:rsidRDefault="00162736" w:rsidP="000B29B8">
                          <w:pPr>
                            <w:pStyle w:val="Title"/>
                            <w:rPr>
                              <w:rStyle w:val="TitleChar"/>
                              <w:b/>
                            </w:rPr>
                          </w:pPr>
                          <w:r>
                            <w:t>Handleiding Buurtonderzoek</w:t>
                          </w:r>
                        </w:p>
                      </w:sdtContent>
                    </w:sdt>
                    <w:p w14:paraId="47946669" w14:textId="77777777" w:rsidR="000B29B8" w:rsidRDefault="000B29B8" w:rsidP="000B29B8">
                      <w:pPr>
                        <w:pStyle w:val="Subtitle"/>
                      </w:pPr>
                    </w:p>
                    <w:p w14:paraId="5EFF44FA" w14:textId="6821EF50" w:rsidR="00162736" w:rsidRPr="00162736" w:rsidRDefault="00162736" w:rsidP="000B29B8">
                      <w:pPr>
                        <w:pStyle w:val="Subtitle"/>
                        <w:rPr>
                          <w:rFonts w:ascii="Proxima Nova Light" w:hAnsi="Proxima Nova Light"/>
                          <w:color w:val="A9092D"/>
                          <w:sz w:val="36"/>
                          <w:szCs w:val="36"/>
                        </w:rPr>
                      </w:pPr>
                      <w:r w:rsidRPr="00162736">
                        <w:rPr>
                          <w:rFonts w:ascii="Proxima Nova Light" w:hAnsi="Proxima Nova Light"/>
                          <w:sz w:val="36"/>
                          <w:szCs w:val="36"/>
                        </w:rPr>
                        <w:t>Stappenplan voor het betrekken van bewoners bij het Buurt Energie Systeem (BES)</w:t>
                      </w:r>
                    </w:p>
                    <w:p w14:paraId="02C725AB" w14:textId="77777777" w:rsidR="00162736" w:rsidRDefault="00162736" w:rsidP="000B29B8">
                      <w:pPr>
                        <w:pStyle w:val="Subtitle"/>
                        <w:rPr>
                          <w:b/>
                          <w:bCs/>
                          <w:sz w:val="28"/>
                          <w:szCs w:val="28"/>
                        </w:rPr>
                      </w:pPr>
                    </w:p>
                    <w:p w14:paraId="2329AA64" w14:textId="2411DA2E" w:rsidR="000B29B8" w:rsidRPr="000B29B8" w:rsidRDefault="00162736" w:rsidP="000B29B8">
                      <w:pPr>
                        <w:pStyle w:val="Subtitle"/>
                        <w:rPr>
                          <w:b/>
                          <w:bCs/>
                          <w:sz w:val="28"/>
                          <w:szCs w:val="28"/>
                        </w:rPr>
                      </w:pPr>
                      <w:r>
                        <w:rPr>
                          <w:b/>
                          <w:bCs/>
                          <w:sz w:val="28"/>
                          <w:szCs w:val="28"/>
                        </w:rPr>
                        <w:t>Introductie</w:t>
                      </w:r>
                    </w:p>
                    <w:p w14:paraId="5BABF38D" w14:textId="6EAB43DC" w:rsidR="00162736" w:rsidRDefault="00162736" w:rsidP="00162736">
                      <w:pPr>
                        <w:pStyle w:val="Tekstvoorblad"/>
                      </w:pPr>
                      <w:r>
                        <w:t xml:space="preserve">Wanneer voor een Buurt Energie Systeem (BES) wordt gekozen en daarmee voor de coöperatie als organisatievorm, is het essentieel bewoners vanaf het begin te betrekken. Dit document formuleert de te nemen stappen om een goed beeld te krijgen van de behoefte en wensen van de bewoners in de buurt en tegelijkertijd bewustzijn en betrokkenheid over een BES-project te vergroten. </w:t>
                      </w:r>
                    </w:p>
                    <w:p w14:paraId="3ECEB0CF" w14:textId="77777777" w:rsidR="009A2722" w:rsidRDefault="00162736" w:rsidP="00162736">
                      <w:pPr>
                        <w:pStyle w:val="Tekstvoorblad"/>
                      </w:pPr>
                      <w:r>
                        <w:t>De Handleiding buurtonderzoek geeft een overzicht voor hierop volgende documenten in de categorie Participatie en Communicatie (PC).</w:t>
                      </w:r>
                    </w:p>
                    <w:p w14:paraId="107A9134" w14:textId="72158650" w:rsidR="000B29B8" w:rsidRPr="00C61149" w:rsidRDefault="000B29B8" w:rsidP="00162736">
                      <w:pPr>
                        <w:pStyle w:val="Tekstvoorblad"/>
                      </w:pPr>
                      <w:r w:rsidRPr="00C61149">
                        <w:br/>
                      </w:r>
                    </w:p>
                  </w:txbxContent>
                </v:textbox>
                <w10:wrap type="square" anchorx="margin"/>
              </v:shape>
            </w:pict>
          </mc:Fallback>
        </mc:AlternateContent>
      </w:r>
      <w:r w:rsidRPr="00E957B9">
        <w:rPr>
          <w:noProof/>
        </w:rPr>
        <mc:AlternateContent>
          <mc:Choice Requires="wps">
            <w:drawing>
              <wp:anchor distT="0" distB="0" distL="114300" distR="114300" simplePos="0" relativeHeight="251660288" behindDoc="0" locked="0" layoutInCell="1" allowOverlap="1" wp14:anchorId="6963CA03" wp14:editId="605AFFC4">
                <wp:simplePos x="0" y="0"/>
                <wp:positionH relativeFrom="margin">
                  <wp:posOffset>-209550</wp:posOffset>
                </wp:positionH>
                <wp:positionV relativeFrom="paragraph">
                  <wp:posOffset>4274185</wp:posOffset>
                </wp:positionV>
                <wp:extent cx="7197725" cy="6556375"/>
                <wp:effectExtent l="0" t="0" r="22225" b="15875"/>
                <wp:wrapNone/>
                <wp:docPr id="4" name="Rectangle: Single Corner Rounded 4"/>
                <wp:cNvGraphicFramePr/>
                <a:graphic xmlns:a="http://schemas.openxmlformats.org/drawingml/2006/main">
                  <a:graphicData uri="http://schemas.microsoft.com/office/word/2010/wordprocessingShape">
                    <wps:wsp>
                      <wps:cNvSpPr/>
                      <wps:spPr>
                        <a:xfrm>
                          <a:off x="0" y="0"/>
                          <a:ext cx="7197725" cy="6556375"/>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00CAB" id="Rectangle: Single Corner Rounded 4" o:spid="_x0000_s1026" style="position:absolute;margin-left:-16.5pt;margin-top:336.55pt;width:566.75pt;height:51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655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" path="m,l6104974,v603510,,1092751,489241,1092751,1092751l7197725,6556375,,6556375,,xe" fillcolor="#55b593" strokecolor="#55b593" strokeweight="1.5pt">
                <v:stroke joinstyle="miter"/>
                <v:path arrowok="t" o:connecttype="custom" o:connectlocs="0,0;6104974,0;7197725,1092751;7197725,6556375;0,6556375;0,0" o:connectangles="0,0,0,0,0,0"/>
                <w10:wrap anchorx="margin"/>
              </v:shape>
            </w:pict>
          </mc:Fallback>
        </mc:AlternateContent>
      </w:r>
      <w:r w:rsidR="000B29B8" w:rsidRPr="00E957B9">
        <w:rPr>
          <w:noProof/>
        </w:rPr>
        <w:drawing>
          <wp:anchor distT="0" distB="0" distL="114300" distR="114300" simplePos="0" relativeHeight="251659264" behindDoc="0" locked="0" layoutInCell="1" allowOverlap="1" wp14:anchorId="0D1E6BBA" wp14:editId="63177544">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4861B99E"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681ACFDE" w14:textId="2DEBDBF2" w:rsidR="000B29B8" w:rsidRPr="00162736" w:rsidRDefault="00162736" w:rsidP="000B29B8">
      <w:pPr>
        <w:pStyle w:val="Heading1"/>
      </w:pPr>
      <w:r>
        <w:rPr>
          <w:sz w:val="28"/>
          <w:szCs w:val="28"/>
        </w:rPr>
        <w:lastRenderedPageBreak/>
        <w:t>1. Onderzoek wijkprofiel</w:t>
      </w:r>
    </w:p>
    <w:p w14:paraId="28AA6F8B" w14:textId="5A993C07" w:rsidR="00162736" w:rsidRPr="00162736" w:rsidRDefault="00162736" w:rsidP="00162736">
      <w:pPr>
        <w:pStyle w:val="Normaltekst"/>
        <w:rPr>
          <w:rStyle w:val="NormaltekstChar"/>
        </w:rPr>
      </w:pPr>
      <w:r w:rsidRPr="00162736">
        <w:rPr>
          <w:rStyle w:val="NormaltekstChar"/>
        </w:rPr>
        <w:t xml:space="preserve">Een wijkprofiel is het eerste onderzoek dat inzicht geeft in de opbouw van een buurt, de samenstelling van de bewoners en informatie over de warmtevoorzieningen in de buurt. Een wijkprofiel geeft ook handvatten over hoe het best te communiceren met de buurt en haar bewoners. </w:t>
      </w:r>
    </w:p>
    <w:p w14:paraId="0894F5ED" w14:textId="77777777" w:rsidR="00162736" w:rsidRPr="00162736" w:rsidRDefault="00162736" w:rsidP="00837C8E">
      <w:pPr>
        <w:pStyle w:val="Normaltekst"/>
        <w:rPr>
          <w:rStyle w:val="NormaltekstChar"/>
        </w:rPr>
      </w:pPr>
      <w:r w:rsidRPr="00162736">
        <w:rPr>
          <w:rStyle w:val="NormaltekstChar"/>
        </w:rPr>
        <w:t xml:space="preserve">Het wijkprofiel voor het BES-project bestaat uit de volgende onderdelen: </w:t>
      </w:r>
    </w:p>
    <w:p w14:paraId="4D8AEB78" w14:textId="748A15D0" w:rsidR="00162736" w:rsidRPr="00162736" w:rsidRDefault="00162736" w:rsidP="00837C8E">
      <w:pPr>
        <w:pStyle w:val="Normaltekst"/>
        <w:numPr>
          <w:ilvl w:val="0"/>
          <w:numId w:val="21"/>
        </w:numPr>
        <w:rPr>
          <w:rStyle w:val="NormaltekstChar"/>
        </w:rPr>
      </w:pPr>
      <w:r w:rsidRPr="00162736">
        <w:rPr>
          <w:rStyle w:val="NormaltekstChar"/>
        </w:rPr>
        <w:t xml:space="preserve">Inleiding </w:t>
      </w:r>
    </w:p>
    <w:p w14:paraId="65783F85" w14:textId="1CF6AD75" w:rsidR="00162736" w:rsidRDefault="00162736" w:rsidP="00837C8E">
      <w:pPr>
        <w:pStyle w:val="Normaltekst"/>
        <w:numPr>
          <w:ilvl w:val="0"/>
          <w:numId w:val="21"/>
        </w:numPr>
        <w:rPr>
          <w:rStyle w:val="NormaltekstChar"/>
        </w:rPr>
      </w:pPr>
      <w:r w:rsidRPr="00162736">
        <w:rPr>
          <w:rStyle w:val="NormaltekstChar"/>
        </w:rPr>
        <w:t>Opbouw van de Wijk</w:t>
      </w:r>
    </w:p>
    <w:p w14:paraId="56B1CF67" w14:textId="77777777" w:rsidR="00837C8E" w:rsidRPr="00837C8E" w:rsidRDefault="00837C8E" w:rsidP="00837C8E">
      <w:pPr>
        <w:pStyle w:val="Normaltekst"/>
        <w:numPr>
          <w:ilvl w:val="0"/>
          <w:numId w:val="20"/>
        </w:numPr>
        <w:rPr>
          <w:rStyle w:val="NormaltekstChar"/>
        </w:rPr>
      </w:pPr>
      <w:r w:rsidRPr="00837C8E">
        <w:rPr>
          <w:rStyle w:val="NormaltekstChar"/>
        </w:rPr>
        <w:t xml:space="preserve">Buurten </w:t>
      </w:r>
    </w:p>
    <w:p w14:paraId="7E6E9248" w14:textId="77777777" w:rsidR="00837C8E" w:rsidRPr="00837C8E" w:rsidRDefault="00837C8E" w:rsidP="00837C8E">
      <w:pPr>
        <w:pStyle w:val="Normaltekst"/>
        <w:numPr>
          <w:ilvl w:val="0"/>
          <w:numId w:val="20"/>
        </w:numPr>
        <w:rPr>
          <w:rStyle w:val="NormaltekstChar"/>
        </w:rPr>
      </w:pPr>
      <w:r w:rsidRPr="00837C8E">
        <w:rPr>
          <w:rStyle w:val="NormaltekstChar"/>
        </w:rPr>
        <w:t>Woningvoorraad</w:t>
      </w:r>
    </w:p>
    <w:p w14:paraId="72EEDBA0" w14:textId="77777777" w:rsidR="00837C8E" w:rsidRPr="00837C8E" w:rsidRDefault="00837C8E" w:rsidP="00837C8E">
      <w:pPr>
        <w:pStyle w:val="Normaltekst"/>
        <w:numPr>
          <w:ilvl w:val="0"/>
          <w:numId w:val="20"/>
        </w:numPr>
        <w:rPr>
          <w:rStyle w:val="NormaltekstChar"/>
        </w:rPr>
      </w:pPr>
      <w:r w:rsidRPr="00837C8E">
        <w:rPr>
          <w:rStyle w:val="NormaltekstChar"/>
        </w:rPr>
        <w:t>Corporatiebezit</w:t>
      </w:r>
    </w:p>
    <w:p w14:paraId="506C728C" w14:textId="77777777" w:rsidR="00837C8E" w:rsidRPr="00837C8E" w:rsidRDefault="00837C8E" w:rsidP="00837C8E">
      <w:pPr>
        <w:pStyle w:val="Normaltekst"/>
        <w:numPr>
          <w:ilvl w:val="0"/>
          <w:numId w:val="20"/>
        </w:numPr>
        <w:rPr>
          <w:rStyle w:val="NormaltekstChar"/>
        </w:rPr>
      </w:pPr>
      <w:r w:rsidRPr="00837C8E">
        <w:rPr>
          <w:rStyle w:val="NormaltekstChar"/>
        </w:rPr>
        <w:t>Gemeentelijk beschermd stadsgezicht/monumenten</w:t>
      </w:r>
    </w:p>
    <w:p w14:paraId="6B735493" w14:textId="77777777" w:rsidR="00837C8E" w:rsidRPr="00837C8E" w:rsidRDefault="00837C8E" w:rsidP="00837C8E">
      <w:pPr>
        <w:pStyle w:val="Normaltekst"/>
        <w:numPr>
          <w:ilvl w:val="0"/>
          <w:numId w:val="20"/>
        </w:numPr>
        <w:rPr>
          <w:rStyle w:val="NormaltekstChar"/>
        </w:rPr>
      </w:pPr>
      <w:r w:rsidRPr="00837C8E">
        <w:rPr>
          <w:rStyle w:val="NormaltekstChar"/>
        </w:rPr>
        <w:t xml:space="preserve">Scholen </w:t>
      </w:r>
    </w:p>
    <w:p w14:paraId="288AB422" w14:textId="0F931C45" w:rsidR="00162736" w:rsidRPr="00162736" w:rsidRDefault="00162736" w:rsidP="00837C8E">
      <w:pPr>
        <w:pStyle w:val="Normaltekst"/>
        <w:numPr>
          <w:ilvl w:val="0"/>
          <w:numId w:val="21"/>
        </w:numPr>
        <w:rPr>
          <w:rStyle w:val="NormaltekstChar"/>
        </w:rPr>
      </w:pPr>
      <w:r w:rsidRPr="00162736">
        <w:rPr>
          <w:rStyle w:val="NormaltekstChar"/>
        </w:rPr>
        <w:t xml:space="preserve">Samenstelling van de wijk </w:t>
      </w:r>
    </w:p>
    <w:p w14:paraId="6C2D404F" w14:textId="516B43B1" w:rsidR="00162736" w:rsidRPr="00162736" w:rsidRDefault="00162736" w:rsidP="00837C8E">
      <w:pPr>
        <w:pStyle w:val="Normaltekst"/>
        <w:numPr>
          <w:ilvl w:val="0"/>
          <w:numId w:val="23"/>
        </w:numPr>
        <w:rPr>
          <w:rStyle w:val="NormaltekstChar"/>
        </w:rPr>
      </w:pPr>
      <w:r w:rsidRPr="00162736">
        <w:rPr>
          <w:rStyle w:val="NormaltekstChar"/>
        </w:rPr>
        <w:t>Demografie</w:t>
      </w:r>
    </w:p>
    <w:p w14:paraId="1F090D3D" w14:textId="38F360E9" w:rsidR="00162736" w:rsidRPr="00162736" w:rsidRDefault="00162736" w:rsidP="00837C8E">
      <w:pPr>
        <w:pStyle w:val="Normaltekst"/>
        <w:numPr>
          <w:ilvl w:val="0"/>
          <w:numId w:val="23"/>
        </w:numPr>
        <w:rPr>
          <w:rStyle w:val="NormaltekstChar"/>
        </w:rPr>
      </w:pPr>
      <w:r w:rsidRPr="00162736">
        <w:rPr>
          <w:rStyle w:val="NormaltekstChar"/>
        </w:rPr>
        <w:t>Communicatie</w:t>
      </w:r>
    </w:p>
    <w:p w14:paraId="394D9E6C" w14:textId="6BD9A66E" w:rsidR="00162736" w:rsidRPr="00162736" w:rsidRDefault="00162736" w:rsidP="00837C8E">
      <w:pPr>
        <w:pStyle w:val="Normaltekst"/>
        <w:numPr>
          <w:ilvl w:val="0"/>
          <w:numId w:val="23"/>
        </w:numPr>
        <w:rPr>
          <w:rStyle w:val="NormaltekstChar"/>
        </w:rPr>
      </w:pPr>
      <w:r w:rsidRPr="00162736">
        <w:rPr>
          <w:rStyle w:val="NormaltekstChar"/>
        </w:rPr>
        <w:t>Sociale structuur</w:t>
      </w:r>
    </w:p>
    <w:p w14:paraId="72BC8FBC" w14:textId="17D2B75C" w:rsidR="00162736" w:rsidRPr="00162736" w:rsidRDefault="00162736" w:rsidP="00837C8E">
      <w:pPr>
        <w:pStyle w:val="Normaltekst"/>
        <w:numPr>
          <w:ilvl w:val="0"/>
          <w:numId w:val="23"/>
        </w:numPr>
        <w:rPr>
          <w:rStyle w:val="NormaltekstChar"/>
        </w:rPr>
      </w:pPr>
      <w:r w:rsidRPr="00162736">
        <w:rPr>
          <w:rStyle w:val="NormaltekstChar"/>
        </w:rPr>
        <w:t>Participatiekaart</w:t>
      </w:r>
    </w:p>
    <w:p w14:paraId="46E30C2B" w14:textId="3E8E3855" w:rsidR="00162736" w:rsidRPr="00162736" w:rsidRDefault="00162736" w:rsidP="00837C8E">
      <w:pPr>
        <w:pStyle w:val="Normaltekst"/>
        <w:numPr>
          <w:ilvl w:val="0"/>
          <w:numId w:val="21"/>
        </w:numPr>
        <w:rPr>
          <w:rStyle w:val="NormaltekstChar"/>
        </w:rPr>
      </w:pPr>
      <w:r w:rsidRPr="00162736">
        <w:rPr>
          <w:rStyle w:val="NormaltekstChar"/>
        </w:rPr>
        <w:t>Energie</w:t>
      </w:r>
    </w:p>
    <w:p w14:paraId="0F56A49E" w14:textId="3236F461" w:rsidR="00162736" w:rsidRPr="00162736" w:rsidRDefault="00162736" w:rsidP="00837C8E">
      <w:pPr>
        <w:pStyle w:val="Normaltekst"/>
        <w:numPr>
          <w:ilvl w:val="0"/>
          <w:numId w:val="25"/>
        </w:numPr>
        <w:rPr>
          <w:rStyle w:val="NormaltekstChar"/>
        </w:rPr>
      </w:pPr>
      <w:r w:rsidRPr="00162736">
        <w:rPr>
          <w:rStyle w:val="NormaltekstChar"/>
        </w:rPr>
        <w:t>Energie labels</w:t>
      </w:r>
    </w:p>
    <w:p w14:paraId="09F5F075" w14:textId="5FC2C997" w:rsidR="00162736" w:rsidRPr="00162736" w:rsidRDefault="00162736" w:rsidP="00837C8E">
      <w:pPr>
        <w:pStyle w:val="Normaltekst"/>
        <w:numPr>
          <w:ilvl w:val="0"/>
          <w:numId w:val="25"/>
        </w:numPr>
        <w:rPr>
          <w:rStyle w:val="NormaltekstChar"/>
        </w:rPr>
      </w:pPr>
      <w:r w:rsidRPr="00162736">
        <w:rPr>
          <w:rStyle w:val="NormaltekstChar"/>
        </w:rPr>
        <w:t>Energie in beeld</w:t>
      </w:r>
    </w:p>
    <w:p w14:paraId="3B166EAD" w14:textId="4EBC963F" w:rsidR="00162736" w:rsidRPr="00162736" w:rsidRDefault="00162736" w:rsidP="00837C8E">
      <w:pPr>
        <w:pStyle w:val="Normaltekst"/>
        <w:numPr>
          <w:ilvl w:val="0"/>
          <w:numId w:val="25"/>
        </w:numPr>
        <w:rPr>
          <w:rStyle w:val="NormaltekstChar"/>
        </w:rPr>
      </w:pPr>
      <w:r w:rsidRPr="00162736">
        <w:rPr>
          <w:rStyle w:val="NormaltekstChar"/>
        </w:rPr>
        <w:t xml:space="preserve">Zonne-energie </w:t>
      </w:r>
    </w:p>
    <w:p w14:paraId="41538803" w14:textId="33DCDA69" w:rsidR="00162736" w:rsidRPr="00162736" w:rsidRDefault="00162736" w:rsidP="00837C8E">
      <w:pPr>
        <w:pStyle w:val="Normaltekst"/>
        <w:numPr>
          <w:ilvl w:val="0"/>
          <w:numId w:val="25"/>
        </w:numPr>
        <w:rPr>
          <w:rStyle w:val="NormaltekstChar"/>
        </w:rPr>
      </w:pPr>
      <w:r w:rsidRPr="00162736">
        <w:rPr>
          <w:rStyle w:val="NormaltekstChar"/>
        </w:rPr>
        <w:t>Van label CDEFG naar B</w:t>
      </w:r>
    </w:p>
    <w:p w14:paraId="3C95B6CD" w14:textId="64B3A4E9" w:rsidR="00162736" w:rsidRPr="00837C8E" w:rsidRDefault="00162736" w:rsidP="00837C8E">
      <w:pPr>
        <w:pStyle w:val="Heading3"/>
        <w:rPr>
          <w:rStyle w:val="NormaltekstChar"/>
          <w:rFonts w:ascii="Proxima Nova Thin" w:hAnsi="Proxima Nova Thin"/>
          <w:color w:val="55B593"/>
        </w:rPr>
      </w:pPr>
      <w:r w:rsidRPr="00837C8E">
        <w:rPr>
          <w:rStyle w:val="NormaltekstChar"/>
          <w:rFonts w:ascii="Proxima Nova Thin" w:hAnsi="Proxima Nova Thin"/>
          <w:color w:val="55B593"/>
        </w:rPr>
        <w:t xml:space="preserve">Een uitgebreide handleiding voor het opzetten en uitvoeren van een wijkprofiel-onderzoek en een voorbeeld van de uitkomst van een wijkprofiel staat </w:t>
      </w:r>
      <w:r w:rsidR="00D1498C">
        <w:rPr>
          <w:rStyle w:val="NormaltekstChar"/>
          <w:rFonts w:ascii="Proxima Nova Thin" w:hAnsi="Proxima Nova Thin"/>
          <w:color w:val="55B593"/>
        </w:rPr>
        <w:t>in het document</w:t>
      </w:r>
      <w:r w:rsidRPr="00837C8E">
        <w:rPr>
          <w:rStyle w:val="NormaltekstChar"/>
          <w:rFonts w:ascii="Proxima Nova Thin" w:hAnsi="Proxima Nova Thin"/>
          <w:color w:val="55B593"/>
        </w:rPr>
        <w:t xml:space="preserve"> </w:t>
      </w:r>
      <w:proofErr w:type="spellStart"/>
      <w:r w:rsidR="00B45EF9" w:rsidRPr="00B45EF9">
        <w:rPr>
          <w:rStyle w:val="NormaltekstChar"/>
          <w:rFonts w:ascii="Proxima Nova Thin" w:hAnsi="Proxima Nova Thin"/>
          <w:color w:val="55B593"/>
        </w:rPr>
        <w:t>Hengstdal</w:t>
      </w:r>
      <w:proofErr w:type="spellEnd"/>
      <w:r w:rsidR="00D1498C">
        <w:rPr>
          <w:rStyle w:val="NormaltekstChar"/>
          <w:rFonts w:ascii="Proxima Nova Thin" w:hAnsi="Proxima Nova Thin"/>
          <w:color w:val="55B593"/>
        </w:rPr>
        <w:t xml:space="preserve"> </w:t>
      </w:r>
      <w:r w:rsidR="00B45EF9" w:rsidRPr="00B45EF9">
        <w:rPr>
          <w:rStyle w:val="NormaltekstChar"/>
          <w:rFonts w:ascii="Proxima Nova Thin" w:hAnsi="Proxima Nova Thin"/>
          <w:color w:val="55B593"/>
        </w:rPr>
        <w:t>Wijkprofiel</w:t>
      </w:r>
      <w:r w:rsidR="00D1498C">
        <w:rPr>
          <w:rStyle w:val="NormaltekstChar"/>
          <w:rFonts w:ascii="Proxima Nova Thin" w:hAnsi="Proxima Nova Thin"/>
          <w:color w:val="55B593"/>
        </w:rPr>
        <w:t xml:space="preserve"> (</w:t>
      </w:r>
      <w:r w:rsidR="00D1498C" w:rsidRPr="00837C8E">
        <w:rPr>
          <w:rStyle w:val="NormaltekstChar"/>
          <w:rFonts w:ascii="Proxima Nova Thin" w:hAnsi="Proxima Nova Thin"/>
          <w:color w:val="55B593"/>
        </w:rPr>
        <w:t>PC70</w:t>
      </w:r>
      <w:r w:rsidR="00D1498C">
        <w:rPr>
          <w:rStyle w:val="NormaltekstChar"/>
          <w:rFonts w:ascii="Proxima Nova Thin" w:hAnsi="Proxima Nova Thin"/>
          <w:color w:val="55B593"/>
        </w:rPr>
        <w:t>-1</w:t>
      </w:r>
      <w:r w:rsidR="00D1498C">
        <w:rPr>
          <w:rStyle w:val="NormaltekstChar"/>
          <w:rFonts w:ascii="Proxima Nova Thin" w:hAnsi="Proxima Nova Thin"/>
          <w:color w:val="55B593"/>
        </w:rPr>
        <w:t>)</w:t>
      </w:r>
    </w:p>
    <w:p w14:paraId="67A55FF2" w14:textId="5692BCE6" w:rsidR="000B29B8" w:rsidRPr="00C61149" w:rsidRDefault="000B29B8" w:rsidP="00C61149">
      <w:pPr>
        <w:pStyle w:val="Normaltekst"/>
        <w:rPr>
          <w:rStyle w:val="NormaltekstChar"/>
        </w:rPr>
      </w:pPr>
    </w:p>
    <w:p w14:paraId="7FA027FA" w14:textId="40E239D0" w:rsidR="00837C8E" w:rsidRPr="00345E28" w:rsidRDefault="00837C8E" w:rsidP="00345E28">
      <w:pPr>
        <w:jc w:val="left"/>
        <w:rPr>
          <w:rStyle w:val="Emphasis"/>
          <w:rFonts w:ascii="Proxima Nova Thin" w:hAnsi="Proxima Nova Thin"/>
          <w:b/>
          <w:bCs/>
          <w:iCs w:val="0"/>
          <w:color w:val="AD3638"/>
          <w:sz w:val="36"/>
          <w:shd w:val="clear" w:color="auto" w:fill="auto"/>
        </w:rPr>
      </w:pPr>
      <w:r>
        <w:rPr>
          <w:rStyle w:val="Emphasis"/>
          <w:rFonts w:ascii="Acumin Pro Thin" w:hAnsi="Acumin Pro Thin"/>
          <w:iCs w:val="0"/>
          <w:color w:val="8F8F8F"/>
          <w:sz w:val="22"/>
          <w:shd w:val="clear" w:color="auto" w:fill="auto"/>
        </w:rPr>
        <w:br w:type="page"/>
      </w:r>
      <w:r w:rsidRPr="00345E28">
        <w:rPr>
          <w:rStyle w:val="Emphasis"/>
          <w:rFonts w:ascii="Proxima Nova Thin" w:hAnsi="Proxima Nova Thin"/>
          <w:b/>
          <w:bCs/>
          <w:iCs w:val="0"/>
          <w:color w:val="AD3638"/>
          <w:sz w:val="36"/>
          <w:shd w:val="clear" w:color="auto" w:fill="auto"/>
        </w:rPr>
        <w:lastRenderedPageBreak/>
        <w:t>2. Diepte-Interviews met Sleutelpersonen</w:t>
      </w:r>
    </w:p>
    <w:p w14:paraId="721876B4" w14:textId="30CE09CA" w:rsidR="00837C8E" w:rsidRPr="00837C8E" w:rsidRDefault="00837C8E" w:rsidP="00837C8E">
      <w:pPr>
        <w:pStyle w:val="Normaltekst"/>
        <w:rPr>
          <w:rStyle w:val="Emphasis"/>
          <w:rFonts w:ascii="Proxima Nova Light" w:hAnsi="Proxima Nova Light"/>
          <w:iCs w:val="0"/>
          <w:color w:val="3B3838" w:themeColor="background2" w:themeShade="40"/>
          <w:sz w:val="22"/>
          <w:shd w:val="clear" w:color="auto" w:fill="auto"/>
        </w:rPr>
      </w:pPr>
      <w:r w:rsidRPr="00837C8E">
        <w:rPr>
          <w:rStyle w:val="Emphasis"/>
          <w:rFonts w:ascii="Proxima Nova Light" w:hAnsi="Proxima Nova Light"/>
          <w:iCs w:val="0"/>
          <w:color w:val="3B3838" w:themeColor="background2" w:themeShade="40"/>
          <w:sz w:val="22"/>
          <w:shd w:val="clear" w:color="auto" w:fill="auto"/>
        </w:rPr>
        <w:t xml:space="preserve">Het wijkprofiel uit stap 1 biedt een overzicht van relevante </w:t>
      </w:r>
      <w:r w:rsidRPr="00837C8E">
        <w:rPr>
          <w:rStyle w:val="Heading3Char"/>
        </w:rPr>
        <w:t>kwantitatieve informatie</w:t>
      </w:r>
      <w:r w:rsidRPr="00837C8E">
        <w:rPr>
          <w:rStyle w:val="Emphasis"/>
          <w:rFonts w:ascii="Proxima Nova Light" w:hAnsi="Proxima Nova Light"/>
          <w:iCs w:val="0"/>
          <w:color w:val="3B3838" w:themeColor="background2" w:themeShade="40"/>
          <w:sz w:val="22"/>
          <w:shd w:val="clear" w:color="auto" w:fill="auto"/>
        </w:rPr>
        <w:t xml:space="preserve"> uit de buurt. Voor een tweede stap van het buurtonderzoek is het van belang ook </w:t>
      </w:r>
      <w:r w:rsidRPr="00837C8E">
        <w:rPr>
          <w:rStyle w:val="Heading3Char"/>
        </w:rPr>
        <w:t>kwalitatieve data</w:t>
      </w:r>
      <w:r w:rsidRPr="00837C8E">
        <w:rPr>
          <w:rStyle w:val="Emphasis"/>
          <w:rFonts w:ascii="Proxima Nova Light" w:hAnsi="Proxima Nova Light"/>
          <w:iCs w:val="0"/>
          <w:color w:val="3B3838" w:themeColor="background2" w:themeShade="40"/>
          <w:sz w:val="22"/>
          <w:shd w:val="clear" w:color="auto" w:fill="auto"/>
        </w:rPr>
        <w:t xml:space="preserve"> toe te voegen aan het onderzoek. Dit kan door middel van diepte-interviews met sleutelpersonen. Sleutelpersonen zijn de mensen die in het sociale netwerk van de buurt een centrale rol vervullen. Met hen worden interviews gehouden van gemiddeld een uur over wat er allemaal speelt in de buurt en op die manier wordt meer diepgaande informatie verworven. </w:t>
      </w:r>
    </w:p>
    <w:p w14:paraId="16D4D537" w14:textId="6B5A62B9" w:rsidR="00837C8E" w:rsidRPr="00837C8E" w:rsidRDefault="00837C8E" w:rsidP="00837C8E">
      <w:pPr>
        <w:pStyle w:val="Normaltekst"/>
        <w:rPr>
          <w:rStyle w:val="Emphasis"/>
          <w:rFonts w:ascii="Proxima Nova Light" w:hAnsi="Proxima Nova Light"/>
          <w:iCs w:val="0"/>
          <w:color w:val="3B3838" w:themeColor="background2" w:themeShade="40"/>
          <w:sz w:val="22"/>
          <w:shd w:val="clear" w:color="auto" w:fill="auto"/>
        </w:rPr>
      </w:pPr>
      <w:r w:rsidRPr="00837C8E">
        <w:rPr>
          <w:rStyle w:val="Emphasis"/>
          <w:rFonts w:ascii="Proxima Nova Light" w:hAnsi="Proxima Nova Light"/>
          <w:iCs w:val="0"/>
          <w:color w:val="3B3838" w:themeColor="background2" w:themeShade="40"/>
          <w:sz w:val="22"/>
          <w:shd w:val="clear" w:color="auto" w:fill="auto"/>
        </w:rPr>
        <w:t xml:space="preserve">Op basis van deze eerste twee stappen van het buurtonderzoek (wijkprofiel en interviews sleutelpersonen), kan met name de communicatie rond een BES-project worden afgestemd.  </w:t>
      </w:r>
    </w:p>
    <w:p w14:paraId="7684D9E2" w14:textId="3FB6D22B" w:rsidR="00837C8E" w:rsidRPr="000D51D7" w:rsidRDefault="00837C8E" w:rsidP="000D51D7">
      <w:pPr>
        <w:pStyle w:val="Heading2"/>
        <w:rPr>
          <w:rStyle w:val="Emphasis"/>
          <w:rFonts w:ascii="Proxima Nova Thin" w:hAnsi="Proxima Nova Thin"/>
          <w:b w:val="0"/>
          <w:bCs/>
          <w:color w:val="55B593"/>
          <w:shd w:val="clear" w:color="auto" w:fill="auto"/>
        </w:rPr>
      </w:pPr>
      <w:r w:rsidRPr="000D51D7">
        <w:rPr>
          <w:rStyle w:val="Emphasis"/>
          <w:rFonts w:ascii="Proxima Nova Thin" w:hAnsi="Proxima Nova Thin"/>
          <w:b w:val="0"/>
          <w:bCs/>
          <w:iCs w:val="0"/>
          <w:color w:val="55B593"/>
          <w:shd w:val="clear" w:color="auto" w:fill="auto"/>
        </w:rPr>
        <w:t xml:space="preserve">Een handleiding met uitgebreide beschrijving van de doelstelling en de interviewvragen staat onder Stap 1 </w:t>
      </w:r>
      <w:r w:rsidR="00F67BF0">
        <w:rPr>
          <w:rStyle w:val="Emphasis"/>
          <w:rFonts w:ascii="Proxima Nova Thin" w:hAnsi="Proxima Nova Thin"/>
          <w:b w:val="0"/>
          <w:bCs/>
          <w:iCs w:val="0"/>
          <w:color w:val="55B593"/>
          <w:shd w:val="clear" w:color="auto" w:fill="auto"/>
        </w:rPr>
        <w:t>(</w:t>
      </w:r>
      <w:r w:rsidR="00F67BF0" w:rsidRPr="002A41E7">
        <w:rPr>
          <w:rStyle w:val="Emphasis"/>
          <w:rFonts w:ascii="Proxima Nova Thin" w:hAnsi="Proxima Nova Thin"/>
          <w:b w:val="0"/>
          <w:bCs/>
          <w:iCs w:val="0"/>
          <w:color w:val="55B593"/>
          <w:shd w:val="clear" w:color="auto" w:fill="auto"/>
        </w:rPr>
        <w:t>PC10-1-2</w:t>
      </w:r>
      <w:r w:rsidR="00F67BF0" w:rsidRPr="00E650D7">
        <w:rPr>
          <w:rStyle w:val="Emphasis"/>
          <w:rFonts w:ascii="Proxima Nova Thin" w:hAnsi="Proxima Nova Thin"/>
          <w:b w:val="0"/>
          <w:bCs/>
          <w:iCs w:val="0"/>
          <w:color w:val="55B593"/>
          <w:shd w:val="clear" w:color="auto" w:fill="auto"/>
        </w:rPr>
        <w:t>FormatDiepte-interviewsSleutelpersonen</w:t>
      </w:r>
      <w:r w:rsidR="00F67BF0">
        <w:rPr>
          <w:rStyle w:val="Emphasis"/>
          <w:rFonts w:ascii="Proxima Nova Thin" w:hAnsi="Proxima Nova Thin"/>
          <w:b w:val="0"/>
          <w:bCs/>
          <w:iCs w:val="0"/>
          <w:color w:val="55B593"/>
          <w:shd w:val="clear" w:color="auto" w:fill="auto"/>
        </w:rPr>
        <w:t>)</w:t>
      </w:r>
      <w:r w:rsidRPr="000D51D7">
        <w:rPr>
          <w:rStyle w:val="Emphasis"/>
          <w:rFonts w:ascii="Proxima Nova Thin" w:hAnsi="Proxima Nova Thin"/>
          <w:b w:val="0"/>
          <w:bCs/>
          <w:iCs w:val="0"/>
          <w:color w:val="55B593"/>
          <w:shd w:val="clear" w:color="auto" w:fill="auto"/>
        </w:rPr>
        <w:t>. Hier vind je ook een voorbeeld van de uitkomsten van interviews met sleutelpersonen in een buurt</w:t>
      </w:r>
      <w:r w:rsidR="00E650D7">
        <w:rPr>
          <w:rStyle w:val="Emphasis"/>
          <w:rFonts w:ascii="Proxima Nova Thin" w:hAnsi="Proxima Nova Thin"/>
          <w:b w:val="0"/>
          <w:bCs/>
          <w:iCs w:val="0"/>
          <w:color w:val="55B593"/>
          <w:shd w:val="clear" w:color="auto" w:fill="auto"/>
        </w:rPr>
        <w:t xml:space="preserve"> (</w:t>
      </w:r>
      <w:r w:rsidR="00C82606" w:rsidRPr="002A41E7">
        <w:rPr>
          <w:rStyle w:val="Emphasis"/>
          <w:rFonts w:ascii="Proxima Nova Thin" w:hAnsi="Proxima Nova Thin"/>
          <w:b w:val="0"/>
          <w:bCs/>
          <w:iCs w:val="0"/>
          <w:color w:val="55B593"/>
          <w:shd w:val="clear" w:color="auto" w:fill="auto"/>
        </w:rPr>
        <w:t>PC10-1-</w:t>
      </w:r>
      <w:r w:rsidR="00C82606">
        <w:rPr>
          <w:rStyle w:val="Emphasis"/>
          <w:rFonts w:ascii="Proxima Nova Thin" w:hAnsi="Proxima Nova Thin"/>
          <w:b w:val="0"/>
          <w:bCs/>
          <w:iCs w:val="0"/>
          <w:color w:val="55B593"/>
          <w:shd w:val="clear" w:color="auto" w:fill="auto"/>
        </w:rPr>
        <w:t>3</w:t>
      </w:r>
      <w:r w:rsidR="00C82606" w:rsidRPr="00C82606">
        <w:rPr>
          <w:rStyle w:val="Emphasis"/>
          <w:rFonts w:ascii="Proxima Nova Thin" w:hAnsi="Proxima Nova Thin"/>
          <w:b w:val="0"/>
          <w:bCs/>
          <w:iCs w:val="0"/>
          <w:color w:val="55B593"/>
          <w:shd w:val="clear" w:color="auto" w:fill="auto"/>
        </w:rPr>
        <w:t>ConclusiesDiepte-interviewsSleutelpersonen</w:t>
      </w:r>
      <w:r w:rsidR="002A41E7">
        <w:rPr>
          <w:rStyle w:val="Emphasis"/>
          <w:rFonts w:ascii="Proxima Nova Thin" w:hAnsi="Proxima Nova Thin"/>
          <w:b w:val="0"/>
          <w:bCs/>
          <w:iCs w:val="0"/>
          <w:color w:val="55B593"/>
          <w:shd w:val="clear" w:color="auto" w:fill="auto"/>
        </w:rPr>
        <w:t>)</w:t>
      </w:r>
      <w:r w:rsidRPr="000D51D7">
        <w:rPr>
          <w:rStyle w:val="Emphasis"/>
          <w:rFonts w:ascii="Proxima Nova Thin" w:hAnsi="Proxima Nova Thin"/>
          <w:b w:val="0"/>
          <w:bCs/>
          <w:iCs w:val="0"/>
          <w:color w:val="55B593"/>
          <w:shd w:val="clear" w:color="auto" w:fill="auto"/>
        </w:rPr>
        <w:t xml:space="preserve">.  </w:t>
      </w:r>
    </w:p>
    <w:p w14:paraId="2181DDFD" w14:textId="77777777" w:rsidR="006E07E3" w:rsidRDefault="006E07E3" w:rsidP="00837C8E"/>
    <w:p w14:paraId="0CE38C52" w14:textId="284CFDB6" w:rsidR="00837C8E" w:rsidRPr="00837C8E" w:rsidRDefault="00837C8E" w:rsidP="00837C8E">
      <w:pPr>
        <w:pStyle w:val="Heading1"/>
      </w:pPr>
      <w:r w:rsidRPr="00837C8E">
        <w:t>3. Enquête</w:t>
      </w:r>
    </w:p>
    <w:p w14:paraId="0B19CF23" w14:textId="1152FC02" w:rsidR="00837C8E" w:rsidRPr="00837C8E" w:rsidRDefault="00837C8E" w:rsidP="00837C8E">
      <w:pPr>
        <w:pStyle w:val="Normaltekst"/>
        <w:rPr>
          <w:rStyle w:val="Emphasis"/>
          <w:rFonts w:ascii="Proxima Nova Light" w:hAnsi="Proxima Nova Light"/>
          <w:iCs w:val="0"/>
          <w:color w:val="3B3838" w:themeColor="background2" w:themeShade="40"/>
          <w:sz w:val="22"/>
          <w:shd w:val="clear" w:color="auto" w:fill="auto"/>
        </w:rPr>
      </w:pPr>
      <w:r w:rsidRPr="00837C8E">
        <w:rPr>
          <w:rStyle w:val="Emphasis"/>
          <w:rFonts w:ascii="Proxima Nova Light" w:hAnsi="Proxima Nova Light"/>
          <w:iCs w:val="0"/>
          <w:color w:val="3B3838" w:themeColor="background2" w:themeShade="40"/>
          <w:sz w:val="22"/>
          <w:shd w:val="clear" w:color="auto" w:fill="auto"/>
        </w:rPr>
        <w:t xml:space="preserve">Wanneer na de interviews met sleutelpersonen een beeld is ontstaan van het heersende sentiment in de buurt is het van belang de conclusies te verifiëren en middels een enquête onderzoeken of de conclusies uit de interviews representatief zijn voor de buurt.  Een enquête wordt uitgezet in de hele buurt. </w:t>
      </w:r>
    </w:p>
    <w:p w14:paraId="46CF7964" w14:textId="1991DFFC" w:rsidR="00C61149" w:rsidRPr="000D51D7" w:rsidRDefault="00837C8E" w:rsidP="006E07E3">
      <w:pPr>
        <w:pStyle w:val="Heading2"/>
        <w:rPr>
          <w:rStyle w:val="Emphasis"/>
          <w:rFonts w:ascii="Proxima Nova Thin" w:hAnsi="Proxima Nova Thin"/>
          <w:b w:val="0"/>
          <w:bCs/>
          <w:iCs w:val="0"/>
          <w:color w:val="55B593"/>
          <w:shd w:val="clear" w:color="auto" w:fill="auto"/>
        </w:rPr>
      </w:pPr>
      <w:r w:rsidRPr="000D51D7">
        <w:rPr>
          <w:rStyle w:val="Emphasis"/>
          <w:rFonts w:ascii="Proxima Nova Thin" w:hAnsi="Proxima Nova Thin"/>
          <w:b w:val="0"/>
          <w:bCs/>
          <w:iCs w:val="0"/>
          <w:color w:val="55B593"/>
          <w:shd w:val="clear" w:color="auto" w:fill="auto"/>
        </w:rPr>
        <w:t xml:space="preserve">Voorbeeld van een enquête voor het BES-project is te vinden onder Stap2 </w:t>
      </w:r>
      <w:r w:rsidR="00E80C51" w:rsidRPr="000D51D7">
        <w:rPr>
          <w:rStyle w:val="Emphasis"/>
          <w:rFonts w:ascii="Proxima Nova Thin" w:hAnsi="Proxima Nova Thin"/>
          <w:b w:val="0"/>
          <w:bCs/>
          <w:iCs w:val="0"/>
          <w:color w:val="55B593"/>
          <w:shd w:val="clear" w:color="auto" w:fill="auto"/>
        </w:rPr>
        <w:t>(</w:t>
      </w:r>
      <w:r w:rsidRPr="000D51D7">
        <w:rPr>
          <w:rStyle w:val="Emphasis"/>
          <w:rFonts w:ascii="Proxima Nova Thin" w:hAnsi="Proxima Nova Thin"/>
          <w:b w:val="0"/>
          <w:bCs/>
          <w:iCs w:val="0"/>
          <w:color w:val="55B593"/>
          <w:shd w:val="clear" w:color="auto" w:fill="auto"/>
        </w:rPr>
        <w:t>PC10.</w:t>
      </w:r>
      <w:r w:rsidR="003859D8" w:rsidRPr="000D51D7">
        <w:rPr>
          <w:rStyle w:val="Emphasis"/>
          <w:rFonts w:ascii="Proxima Nova Thin" w:hAnsi="Proxima Nova Thin"/>
          <w:b w:val="0"/>
          <w:bCs/>
          <w:iCs w:val="0"/>
          <w:color w:val="55B593"/>
          <w:shd w:val="clear" w:color="auto" w:fill="auto"/>
        </w:rPr>
        <w:t>2.7</w:t>
      </w:r>
      <w:r w:rsidR="00E80C51" w:rsidRPr="000D51D7">
        <w:rPr>
          <w:rStyle w:val="Emphasis"/>
          <w:rFonts w:ascii="Proxima Nova Thin" w:hAnsi="Proxima Nova Thin"/>
          <w:b w:val="0"/>
          <w:bCs/>
          <w:iCs w:val="0"/>
          <w:color w:val="55B593"/>
          <w:shd w:val="clear" w:color="auto" w:fill="auto"/>
        </w:rPr>
        <w:t>BESEnquêteBuurtbewoners</w:t>
      </w:r>
      <w:r w:rsidR="00E80C51" w:rsidRPr="000D51D7">
        <w:rPr>
          <w:rStyle w:val="Emphasis"/>
          <w:rFonts w:ascii="Proxima Nova Thin" w:hAnsi="Proxima Nova Thin"/>
          <w:b w:val="0"/>
          <w:bCs/>
          <w:iCs w:val="0"/>
          <w:color w:val="55B593"/>
          <w:shd w:val="clear" w:color="auto" w:fill="auto"/>
        </w:rPr>
        <w:t>)</w:t>
      </w:r>
    </w:p>
    <w:p w14:paraId="119E9922" w14:textId="77777777" w:rsidR="006E07E3" w:rsidRPr="006E07E3" w:rsidRDefault="006E07E3" w:rsidP="006E07E3"/>
    <w:p w14:paraId="1C787231" w14:textId="10DF1618" w:rsidR="00837C8E" w:rsidRPr="00837C8E" w:rsidRDefault="00837C8E" w:rsidP="00837C8E">
      <w:pPr>
        <w:pStyle w:val="Heading1"/>
        <w:rPr>
          <w:rStyle w:val="Emphasis"/>
          <w:rFonts w:ascii="Proxima Nova Thin" w:hAnsi="Proxima Nova Thin"/>
          <w:iCs w:val="0"/>
          <w:color w:val="AD3638"/>
          <w:sz w:val="36"/>
          <w:shd w:val="clear" w:color="auto" w:fill="auto"/>
        </w:rPr>
      </w:pPr>
      <w:r w:rsidRPr="00837C8E">
        <w:rPr>
          <w:rStyle w:val="Emphasis"/>
          <w:rFonts w:ascii="Proxima Nova Thin" w:hAnsi="Proxima Nova Thin"/>
          <w:iCs w:val="0"/>
          <w:color w:val="AD3638"/>
          <w:sz w:val="36"/>
          <w:shd w:val="clear" w:color="auto" w:fill="auto"/>
        </w:rPr>
        <w:t>4. N</w:t>
      </w:r>
      <w:r>
        <w:rPr>
          <w:rStyle w:val="Emphasis"/>
          <w:rFonts w:ascii="Proxima Nova Thin" w:hAnsi="Proxima Nova Thin"/>
          <w:iCs w:val="0"/>
          <w:color w:val="AD3638"/>
          <w:sz w:val="36"/>
          <w:shd w:val="clear" w:color="auto" w:fill="auto"/>
        </w:rPr>
        <w:t>ota van uitgangspunten</w:t>
      </w:r>
    </w:p>
    <w:p w14:paraId="56B6AD61" w14:textId="70106560" w:rsidR="006E07E3" w:rsidRPr="006E07E3" w:rsidRDefault="006E07E3" w:rsidP="006E07E3">
      <w:pPr>
        <w:pStyle w:val="Normaltekst"/>
        <w:rPr>
          <w:rStyle w:val="Emphasis"/>
          <w:rFonts w:ascii="Proxima Nova Light" w:hAnsi="Proxima Nova Light"/>
          <w:iCs w:val="0"/>
          <w:color w:val="3B3838" w:themeColor="background2" w:themeShade="40"/>
          <w:sz w:val="22"/>
          <w:shd w:val="clear" w:color="auto" w:fill="auto"/>
        </w:rPr>
      </w:pPr>
      <w:r w:rsidRPr="006E07E3">
        <w:rPr>
          <w:rStyle w:val="Emphasis"/>
          <w:rFonts w:ascii="Proxima Nova Light" w:hAnsi="Proxima Nova Light"/>
          <w:iCs w:val="0"/>
          <w:color w:val="3B3838" w:themeColor="background2" w:themeShade="40"/>
          <w:sz w:val="22"/>
          <w:shd w:val="clear" w:color="auto" w:fill="auto"/>
        </w:rPr>
        <w:t xml:space="preserve">De uitkomsten van een buurtonderzoek kunnen worden verwerkt in een nota van uitgangspunten, waarin wordt verwoord wat de wensen en eisen zijn van bewoners in een bepaalde buurt </w:t>
      </w:r>
    </w:p>
    <w:p w14:paraId="0AECDC2A" w14:textId="400E01B8" w:rsidR="006E07E3" w:rsidRPr="006E07E3" w:rsidRDefault="006E07E3" w:rsidP="006E07E3">
      <w:pPr>
        <w:pStyle w:val="Normaltekst"/>
        <w:rPr>
          <w:rStyle w:val="Emphasis"/>
          <w:rFonts w:ascii="Proxima Nova Light" w:hAnsi="Proxima Nova Light"/>
          <w:iCs w:val="0"/>
          <w:color w:val="3B3838" w:themeColor="background2" w:themeShade="40"/>
          <w:sz w:val="22"/>
          <w:shd w:val="clear" w:color="auto" w:fill="auto"/>
        </w:rPr>
      </w:pPr>
      <w:r w:rsidRPr="006E07E3">
        <w:rPr>
          <w:rStyle w:val="Emphasis"/>
          <w:rFonts w:ascii="Proxima Nova Light" w:hAnsi="Proxima Nova Light"/>
          <w:iCs w:val="0"/>
          <w:color w:val="3B3838" w:themeColor="background2" w:themeShade="40"/>
          <w:sz w:val="22"/>
          <w:shd w:val="clear" w:color="auto" w:fill="auto"/>
        </w:rPr>
        <w:t xml:space="preserve">Een manier om je nota van uitganspunten te structureren is door middel van een </w:t>
      </w:r>
      <w:proofErr w:type="spellStart"/>
      <w:r w:rsidRPr="006E07E3">
        <w:rPr>
          <w:rStyle w:val="Emphasis"/>
          <w:rFonts w:ascii="Proxima Nova Light" w:hAnsi="Proxima Nova Light"/>
          <w:iCs w:val="0"/>
          <w:color w:val="3B3838" w:themeColor="background2" w:themeShade="40"/>
          <w:sz w:val="22"/>
          <w:shd w:val="clear" w:color="auto" w:fill="auto"/>
        </w:rPr>
        <w:t>MuShCoW</w:t>
      </w:r>
      <w:proofErr w:type="spellEnd"/>
      <w:r w:rsidRPr="006E07E3">
        <w:rPr>
          <w:rStyle w:val="Emphasis"/>
          <w:rFonts w:ascii="Proxima Nova Light" w:hAnsi="Proxima Nova Light"/>
          <w:iCs w:val="0"/>
          <w:color w:val="3B3838" w:themeColor="background2" w:themeShade="40"/>
          <w:sz w:val="22"/>
          <w:shd w:val="clear" w:color="auto" w:fill="auto"/>
        </w:rPr>
        <w:t xml:space="preserve"> (Moscow). De afkorting staat voor: </w:t>
      </w:r>
    </w:p>
    <w:p w14:paraId="3BC6F7EC" w14:textId="77777777" w:rsidR="006E07E3" w:rsidRPr="006E07E3" w:rsidRDefault="006E07E3" w:rsidP="006E07E3">
      <w:pPr>
        <w:pStyle w:val="Normaltekst"/>
        <w:rPr>
          <w:rStyle w:val="Emphasis"/>
          <w:rFonts w:ascii="Proxima Nova Light" w:hAnsi="Proxima Nova Light"/>
          <w:iCs w:val="0"/>
          <w:color w:val="3B3838" w:themeColor="background2" w:themeShade="40"/>
          <w:sz w:val="22"/>
          <w:shd w:val="clear" w:color="auto" w:fill="auto"/>
        </w:rPr>
      </w:pPr>
      <w:r w:rsidRPr="00F5507A">
        <w:rPr>
          <w:rStyle w:val="Heading3Char"/>
          <w:b/>
          <w:bCs/>
          <w:sz w:val="24"/>
        </w:rPr>
        <w:t>Must:</w:t>
      </w:r>
      <w:r w:rsidRPr="00F5507A">
        <w:rPr>
          <w:rStyle w:val="Emphasis"/>
          <w:rFonts w:ascii="Proxima Nova Light" w:hAnsi="Proxima Nova Light"/>
          <w:iCs w:val="0"/>
          <w:color w:val="3B3838" w:themeColor="background2" w:themeShade="40"/>
          <w:szCs w:val="24"/>
          <w:shd w:val="clear" w:color="auto" w:fill="auto"/>
        </w:rPr>
        <w:t xml:space="preserve"> </w:t>
      </w:r>
      <w:r w:rsidRPr="006E07E3">
        <w:rPr>
          <w:rStyle w:val="Emphasis"/>
          <w:rFonts w:ascii="Proxima Nova Light" w:hAnsi="Proxima Nova Light"/>
          <w:iCs w:val="0"/>
          <w:color w:val="3B3838" w:themeColor="background2" w:themeShade="40"/>
          <w:sz w:val="22"/>
          <w:shd w:val="clear" w:color="auto" w:fill="auto"/>
        </w:rPr>
        <w:t xml:space="preserve">Aan welke uitganspunten moet het project voldoen op basis van het buurtonderzoek?  </w:t>
      </w:r>
    </w:p>
    <w:p w14:paraId="5B21E935" w14:textId="77777777" w:rsidR="006E07E3" w:rsidRPr="006E07E3" w:rsidRDefault="006E07E3" w:rsidP="006E07E3">
      <w:pPr>
        <w:pStyle w:val="Normaltekst"/>
        <w:rPr>
          <w:rStyle w:val="Emphasis"/>
          <w:rFonts w:ascii="Proxima Nova Light" w:hAnsi="Proxima Nova Light"/>
          <w:iCs w:val="0"/>
          <w:color w:val="3B3838" w:themeColor="background2" w:themeShade="40"/>
          <w:sz w:val="22"/>
          <w:shd w:val="clear" w:color="auto" w:fill="auto"/>
        </w:rPr>
      </w:pPr>
      <w:proofErr w:type="spellStart"/>
      <w:r w:rsidRPr="00F5507A">
        <w:rPr>
          <w:rStyle w:val="Heading3Char"/>
          <w:b/>
          <w:bCs/>
          <w:sz w:val="24"/>
        </w:rPr>
        <w:t>Should</w:t>
      </w:r>
      <w:proofErr w:type="spellEnd"/>
      <w:r w:rsidRPr="00F5507A">
        <w:rPr>
          <w:rStyle w:val="Heading3Char"/>
          <w:b/>
          <w:bCs/>
          <w:sz w:val="24"/>
        </w:rPr>
        <w:t>:</w:t>
      </w:r>
      <w:r w:rsidRPr="006E07E3">
        <w:rPr>
          <w:rStyle w:val="Emphasis"/>
          <w:rFonts w:ascii="Proxima Nova Light" w:hAnsi="Proxima Nova Light"/>
          <w:iCs w:val="0"/>
          <w:color w:val="3B3838" w:themeColor="background2" w:themeShade="40"/>
          <w:sz w:val="22"/>
          <w:shd w:val="clear" w:color="auto" w:fill="auto"/>
        </w:rPr>
        <w:t xml:space="preserve"> Aan welke uitgangspunten zou je project moeten voldoen op basis van je onderzoek. Deze uitgangspunten zijn minder dwingend dan ‘must’-uitgangspunten.</w:t>
      </w:r>
    </w:p>
    <w:p w14:paraId="3EFC733E" w14:textId="77777777" w:rsidR="006E07E3" w:rsidRPr="006E07E3" w:rsidRDefault="006E07E3" w:rsidP="006E07E3">
      <w:pPr>
        <w:pStyle w:val="Normaltekst"/>
        <w:rPr>
          <w:rStyle w:val="Emphasis"/>
          <w:rFonts w:ascii="Proxima Nova Light" w:hAnsi="Proxima Nova Light"/>
          <w:iCs w:val="0"/>
          <w:color w:val="3B3838" w:themeColor="background2" w:themeShade="40"/>
          <w:sz w:val="22"/>
          <w:shd w:val="clear" w:color="auto" w:fill="auto"/>
        </w:rPr>
      </w:pPr>
      <w:proofErr w:type="spellStart"/>
      <w:r w:rsidRPr="00F5507A">
        <w:rPr>
          <w:rStyle w:val="Heading3Char"/>
          <w:b/>
          <w:bCs/>
          <w:sz w:val="24"/>
        </w:rPr>
        <w:t>Could</w:t>
      </w:r>
      <w:proofErr w:type="spellEnd"/>
      <w:r w:rsidRPr="00F5507A">
        <w:rPr>
          <w:rStyle w:val="Heading3Char"/>
          <w:b/>
          <w:bCs/>
          <w:sz w:val="24"/>
        </w:rPr>
        <w:t>:</w:t>
      </w:r>
      <w:r w:rsidRPr="006E07E3">
        <w:rPr>
          <w:rStyle w:val="Emphasis"/>
          <w:rFonts w:ascii="Proxima Nova Light" w:hAnsi="Proxima Nova Light"/>
          <w:iCs w:val="0"/>
          <w:color w:val="3B3838" w:themeColor="background2" w:themeShade="40"/>
          <w:sz w:val="22"/>
          <w:shd w:val="clear" w:color="auto" w:fill="auto"/>
        </w:rPr>
        <w:t xml:space="preserve"> Aan welke uitgangspunten zou het project kunnen voldoen? Wat zijn de kansen en mogelijkheden? </w:t>
      </w:r>
    </w:p>
    <w:p w14:paraId="75DDD4F5" w14:textId="77777777" w:rsidR="006E07E3" w:rsidRPr="006E07E3" w:rsidRDefault="006E07E3" w:rsidP="006E07E3">
      <w:pPr>
        <w:pStyle w:val="Normaltekst"/>
        <w:rPr>
          <w:rStyle w:val="Emphasis"/>
          <w:rFonts w:ascii="Proxima Nova Light" w:hAnsi="Proxima Nova Light"/>
          <w:iCs w:val="0"/>
          <w:color w:val="3B3838" w:themeColor="background2" w:themeShade="40"/>
          <w:sz w:val="22"/>
          <w:shd w:val="clear" w:color="auto" w:fill="auto"/>
        </w:rPr>
      </w:pPr>
      <w:proofErr w:type="spellStart"/>
      <w:r w:rsidRPr="00F5507A">
        <w:rPr>
          <w:rStyle w:val="Heading3Char"/>
          <w:b/>
          <w:bCs/>
          <w:sz w:val="24"/>
        </w:rPr>
        <w:lastRenderedPageBreak/>
        <w:t>Wouldn’t</w:t>
      </w:r>
      <w:proofErr w:type="spellEnd"/>
      <w:r w:rsidRPr="00F5507A">
        <w:rPr>
          <w:rStyle w:val="Heading3Char"/>
          <w:b/>
          <w:bCs/>
          <w:sz w:val="24"/>
        </w:rPr>
        <w:t>:</w:t>
      </w:r>
      <w:r w:rsidRPr="006E07E3">
        <w:rPr>
          <w:rStyle w:val="Emphasis"/>
          <w:rFonts w:ascii="Proxima Nova Light" w:hAnsi="Proxima Nova Light"/>
          <w:iCs w:val="0"/>
          <w:color w:val="3B3838" w:themeColor="background2" w:themeShade="40"/>
          <w:sz w:val="22"/>
          <w:shd w:val="clear" w:color="auto" w:fill="auto"/>
        </w:rPr>
        <w:t xml:space="preserve"> Aan welke uitgangspunten moet het project voldoen. Dit zijn omgekeerd-geformuleerde must-uitganspunten. </w:t>
      </w:r>
    </w:p>
    <w:p w14:paraId="02EBAFAA" w14:textId="08EBA967" w:rsidR="006E07E3" w:rsidRPr="006E07E3" w:rsidRDefault="006E07E3" w:rsidP="006E07E3">
      <w:pPr>
        <w:pStyle w:val="Normaltekst"/>
        <w:rPr>
          <w:rStyle w:val="Emphasis"/>
          <w:rFonts w:ascii="Proxima Nova Light" w:hAnsi="Proxima Nova Light"/>
          <w:iCs w:val="0"/>
          <w:color w:val="3B3838" w:themeColor="background2" w:themeShade="40"/>
          <w:sz w:val="22"/>
          <w:shd w:val="clear" w:color="auto" w:fill="auto"/>
        </w:rPr>
      </w:pPr>
      <w:r w:rsidRPr="006E07E3">
        <w:rPr>
          <w:rStyle w:val="Emphasis"/>
          <w:rFonts w:ascii="Proxima Nova Light" w:hAnsi="Proxima Nova Light"/>
          <w:iCs w:val="0"/>
          <w:color w:val="3B3838" w:themeColor="background2" w:themeShade="40"/>
          <w:sz w:val="22"/>
          <w:shd w:val="clear" w:color="auto" w:fill="auto"/>
        </w:rPr>
        <w:t xml:space="preserve">De </w:t>
      </w:r>
      <w:proofErr w:type="spellStart"/>
      <w:r w:rsidR="00646EAA" w:rsidRPr="006E07E3">
        <w:rPr>
          <w:rStyle w:val="Emphasis"/>
          <w:rFonts w:ascii="Proxima Nova Light" w:hAnsi="Proxima Nova Light"/>
          <w:iCs w:val="0"/>
          <w:color w:val="3B3838" w:themeColor="background2" w:themeShade="40"/>
          <w:sz w:val="22"/>
          <w:shd w:val="clear" w:color="auto" w:fill="auto"/>
        </w:rPr>
        <w:t>MuShCoW</w:t>
      </w:r>
      <w:proofErr w:type="spellEnd"/>
      <w:r w:rsidR="00646EAA" w:rsidRPr="006E07E3">
        <w:rPr>
          <w:rStyle w:val="Emphasis"/>
          <w:rFonts w:ascii="Proxima Nova Light" w:hAnsi="Proxima Nova Light"/>
          <w:iCs w:val="0"/>
          <w:color w:val="3B3838" w:themeColor="background2" w:themeShade="40"/>
          <w:sz w:val="22"/>
          <w:shd w:val="clear" w:color="auto" w:fill="auto"/>
        </w:rPr>
        <w:t xml:space="preserve"> </w:t>
      </w:r>
      <w:r w:rsidRPr="006E07E3">
        <w:rPr>
          <w:rStyle w:val="Emphasis"/>
          <w:rFonts w:ascii="Proxima Nova Light" w:hAnsi="Proxima Nova Light"/>
          <w:iCs w:val="0"/>
          <w:color w:val="3B3838" w:themeColor="background2" w:themeShade="40"/>
          <w:sz w:val="22"/>
          <w:shd w:val="clear" w:color="auto" w:fill="auto"/>
        </w:rPr>
        <w:t xml:space="preserve">methode is een handige manier om uitgangspunten te structureren op basis van urgentie. </w:t>
      </w:r>
    </w:p>
    <w:p w14:paraId="2070C553" w14:textId="0AFF7F43" w:rsidR="00C61149" w:rsidRPr="00BD22DF" w:rsidRDefault="006E07E3" w:rsidP="006E07E3">
      <w:pPr>
        <w:pStyle w:val="Heading3"/>
        <w:rPr>
          <w:rStyle w:val="Emphasis"/>
          <w:rFonts w:ascii="Proxima Nova Thin" w:hAnsi="Proxima Nova Thin"/>
          <w:bCs/>
          <w:iCs w:val="0"/>
          <w:color w:val="55B593"/>
          <w:szCs w:val="26"/>
          <w:shd w:val="clear" w:color="auto" w:fill="auto"/>
        </w:rPr>
      </w:pPr>
      <w:r w:rsidRPr="00BD22DF">
        <w:rPr>
          <w:rStyle w:val="Emphasis"/>
          <w:rFonts w:ascii="Proxima Nova Thin" w:hAnsi="Proxima Nova Thin"/>
          <w:bCs/>
          <w:iCs w:val="0"/>
          <w:color w:val="55B593"/>
          <w:szCs w:val="26"/>
          <w:shd w:val="clear" w:color="auto" w:fill="auto"/>
        </w:rPr>
        <w:t xml:space="preserve">Een voorbeeld van een nota van uitgangspunten gestructureerd op basis van de </w:t>
      </w:r>
      <w:proofErr w:type="spellStart"/>
      <w:r w:rsidRPr="00BD22DF">
        <w:rPr>
          <w:rStyle w:val="Emphasis"/>
          <w:rFonts w:ascii="Proxima Nova Thin" w:hAnsi="Proxima Nova Thin"/>
          <w:bCs/>
          <w:iCs w:val="0"/>
          <w:color w:val="55B593"/>
          <w:szCs w:val="26"/>
          <w:shd w:val="clear" w:color="auto" w:fill="auto"/>
        </w:rPr>
        <w:t>moscow</w:t>
      </w:r>
      <w:proofErr w:type="spellEnd"/>
      <w:r w:rsidRPr="00BD22DF">
        <w:rPr>
          <w:rStyle w:val="Emphasis"/>
          <w:rFonts w:ascii="Proxima Nova Thin" w:hAnsi="Proxima Nova Thin"/>
          <w:bCs/>
          <w:iCs w:val="0"/>
          <w:color w:val="55B593"/>
          <w:szCs w:val="26"/>
          <w:shd w:val="clear" w:color="auto" w:fill="auto"/>
        </w:rPr>
        <w:t xml:space="preserve">-methode is te vinden in </w:t>
      </w:r>
      <w:r w:rsidR="00D23647" w:rsidRPr="00BD22DF">
        <w:rPr>
          <w:rStyle w:val="Emphasis"/>
          <w:rFonts w:ascii="Proxima Nova Thin" w:hAnsi="Proxima Nova Thin"/>
          <w:bCs/>
          <w:iCs w:val="0"/>
          <w:color w:val="55B593"/>
          <w:szCs w:val="26"/>
          <w:shd w:val="clear" w:color="auto" w:fill="auto"/>
        </w:rPr>
        <w:t>S</w:t>
      </w:r>
      <w:r w:rsidRPr="00BD22DF">
        <w:rPr>
          <w:rStyle w:val="Emphasis"/>
          <w:rFonts w:ascii="Proxima Nova Thin" w:hAnsi="Proxima Nova Thin"/>
          <w:bCs/>
          <w:iCs w:val="0"/>
          <w:color w:val="55B593"/>
          <w:szCs w:val="26"/>
          <w:shd w:val="clear" w:color="auto" w:fill="auto"/>
        </w:rPr>
        <w:t xml:space="preserve">tap3 </w:t>
      </w:r>
      <w:r w:rsidR="00D23647" w:rsidRPr="00BD22DF">
        <w:rPr>
          <w:rStyle w:val="Emphasis"/>
          <w:rFonts w:ascii="Proxima Nova Thin" w:hAnsi="Proxima Nova Thin"/>
          <w:bCs/>
          <w:iCs w:val="0"/>
          <w:color w:val="55B593"/>
          <w:szCs w:val="26"/>
          <w:shd w:val="clear" w:color="auto" w:fill="auto"/>
        </w:rPr>
        <w:t>(</w:t>
      </w:r>
      <w:r w:rsidRPr="00BD22DF">
        <w:rPr>
          <w:rStyle w:val="Emphasis"/>
          <w:rFonts w:ascii="Proxima Nova Thin" w:hAnsi="Proxima Nova Thin"/>
          <w:bCs/>
          <w:iCs w:val="0"/>
          <w:color w:val="55B593"/>
          <w:szCs w:val="26"/>
          <w:shd w:val="clear" w:color="auto" w:fill="auto"/>
        </w:rPr>
        <w:t>PC10</w:t>
      </w:r>
      <w:r w:rsidR="00D23647" w:rsidRPr="00BD22DF">
        <w:rPr>
          <w:rStyle w:val="Emphasis"/>
          <w:rFonts w:ascii="Proxima Nova Thin" w:hAnsi="Proxima Nova Thin"/>
          <w:bCs/>
          <w:iCs w:val="0"/>
          <w:color w:val="55B593"/>
          <w:szCs w:val="26"/>
          <w:shd w:val="clear" w:color="auto" w:fill="auto"/>
        </w:rPr>
        <w:t>-1</w:t>
      </w:r>
      <w:r w:rsidR="00D23647" w:rsidRPr="00BD22DF">
        <w:rPr>
          <w:rStyle w:val="Emphasis"/>
          <w:rFonts w:ascii="Proxima Nova Thin" w:hAnsi="Proxima Nova Thin"/>
          <w:bCs/>
          <w:iCs w:val="0"/>
          <w:color w:val="55B593"/>
          <w:szCs w:val="26"/>
          <w:shd w:val="clear" w:color="auto" w:fill="auto"/>
        </w:rPr>
        <w:t>NotaVanUitgangspunten</w:t>
      </w:r>
      <w:r w:rsidR="00DC37CE" w:rsidRPr="00BD22DF">
        <w:rPr>
          <w:rStyle w:val="Emphasis"/>
          <w:rFonts w:ascii="Proxima Nova Thin" w:hAnsi="Proxima Nova Thin"/>
          <w:bCs/>
          <w:iCs w:val="0"/>
          <w:color w:val="55B593"/>
          <w:szCs w:val="26"/>
          <w:shd w:val="clear" w:color="auto" w:fill="auto"/>
        </w:rPr>
        <w:t>)</w:t>
      </w:r>
      <w:r w:rsidRPr="00BD22DF">
        <w:rPr>
          <w:rStyle w:val="Emphasis"/>
          <w:rFonts w:ascii="Proxima Nova Thin" w:hAnsi="Proxima Nova Thin"/>
          <w:bCs/>
          <w:iCs w:val="0"/>
          <w:color w:val="55B593"/>
          <w:szCs w:val="26"/>
          <w:shd w:val="clear" w:color="auto" w:fill="auto"/>
        </w:rPr>
        <w:t>.</w:t>
      </w:r>
    </w:p>
    <w:p w14:paraId="214ECC62" w14:textId="77777777" w:rsidR="00C61149" w:rsidRDefault="00C61149" w:rsidP="00C61149">
      <w:pPr>
        <w:pStyle w:val="Normaltekst"/>
        <w:rPr>
          <w:rStyle w:val="Emphasis"/>
          <w:rFonts w:ascii="Acumin Pro Thin" w:hAnsi="Acumin Pro Thin"/>
          <w:iCs w:val="0"/>
          <w:color w:val="8F8F8F"/>
          <w:sz w:val="22"/>
          <w:shd w:val="clear" w:color="auto" w:fill="auto"/>
        </w:rPr>
      </w:pPr>
    </w:p>
    <w:p w14:paraId="754CA77F" w14:textId="77777777" w:rsidR="006E07E3" w:rsidRDefault="006E07E3" w:rsidP="006E07E3">
      <w:pPr>
        <w:pStyle w:val="Normaltekst"/>
        <w:rPr>
          <w:rStyle w:val="Emphasis"/>
          <w:rFonts w:ascii="Proxima Nova Thin" w:eastAsiaTheme="majorEastAsia" w:hAnsi="Proxima Nova Thin" w:cstheme="majorBidi"/>
          <w:b/>
          <w:iCs w:val="0"/>
          <w:color w:val="AD3638"/>
          <w:sz w:val="36"/>
          <w:szCs w:val="32"/>
          <w:shd w:val="clear" w:color="auto" w:fill="auto"/>
        </w:rPr>
      </w:pPr>
      <w:r w:rsidRPr="006E07E3">
        <w:rPr>
          <w:rStyle w:val="Emphasis"/>
          <w:rFonts w:ascii="Proxima Nova Thin" w:eastAsiaTheme="majorEastAsia" w:hAnsi="Proxima Nova Thin" w:cstheme="majorBidi"/>
          <w:b/>
          <w:iCs w:val="0"/>
          <w:color w:val="AD3638"/>
          <w:sz w:val="36"/>
          <w:szCs w:val="32"/>
          <w:shd w:val="clear" w:color="auto" w:fill="auto"/>
        </w:rPr>
        <w:t xml:space="preserve">5. Nota van Beantwoording </w:t>
      </w:r>
    </w:p>
    <w:p w14:paraId="121ED35B" w14:textId="77777777" w:rsidR="006E07E3" w:rsidRPr="006E07E3" w:rsidRDefault="006E07E3" w:rsidP="006E07E3">
      <w:pPr>
        <w:pStyle w:val="Normaltekst"/>
        <w:rPr>
          <w:rStyle w:val="Emphasis"/>
          <w:rFonts w:ascii="Proxima Nova Light" w:hAnsi="Proxima Nova Light"/>
          <w:iCs w:val="0"/>
          <w:color w:val="3B3838" w:themeColor="background2" w:themeShade="40"/>
          <w:sz w:val="22"/>
          <w:shd w:val="clear" w:color="auto" w:fill="auto"/>
        </w:rPr>
      </w:pPr>
      <w:r w:rsidRPr="006E07E3">
        <w:rPr>
          <w:rStyle w:val="Emphasis"/>
          <w:rFonts w:ascii="Proxima Nova Light" w:hAnsi="Proxima Nova Light"/>
          <w:iCs w:val="0"/>
          <w:color w:val="3B3838" w:themeColor="background2" w:themeShade="40"/>
          <w:sz w:val="22"/>
          <w:shd w:val="clear" w:color="auto" w:fill="auto"/>
        </w:rPr>
        <w:t xml:space="preserve">Na het formuleren van de uitgangpunten van de buurt is het de bedoeling dat deze worden verwerkt in het BES-project. Hiervoor is een nota van beantwoording handig die voor elk uitgangpunt uit de nota van uitgangspunten laat zien op welke manier dit punt is opgenomen (of meegenomen gaat worden) in het BES-project. Hiervoor is dezelfde structuur als de nota van uitgangspunten handig (in dit geval: </w:t>
      </w:r>
      <w:proofErr w:type="spellStart"/>
      <w:r w:rsidRPr="006E07E3">
        <w:rPr>
          <w:rStyle w:val="Emphasis"/>
          <w:rFonts w:ascii="Proxima Nova Light" w:hAnsi="Proxima Nova Light"/>
          <w:iCs w:val="0"/>
          <w:color w:val="3B3838" w:themeColor="background2" w:themeShade="40"/>
          <w:sz w:val="22"/>
          <w:shd w:val="clear" w:color="auto" w:fill="auto"/>
        </w:rPr>
        <w:t>moscow</w:t>
      </w:r>
      <w:proofErr w:type="spellEnd"/>
      <w:r w:rsidRPr="006E07E3">
        <w:rPr>
          <w:rStyle w:val="Emphasis"/>
          <w:rFonts w:ascii="Proxima Nova Light" w:hAnsi="Proxima Nova Light"/>
          <w:iCs w:val="0"/>
          <w:color w:val="3B3838" w:themeColor="background2" w:themeShade="40"/>
          <w:sz w:val="22"/>
          <w:shd w:val="clear" w:color="auto" w:fill="auto"/>
        </w:rPr>
        <w:t xml:space="preserve">). </w:t>
      </w:r>
    </w:p>
    <w:p w14:paraId="67038D29" w14:textId="7BD4AE12" w:rsidR="00C61149" w:rsidRPr="00BD22DF" w:rsidRDefault="006E07E3" w:rsidP="006E07E3">
      <w:pPr>
        <w:pStyle w:val="Heading3"/>
        <w:rPr>
          <w:rStyle w:val="Emphasis"/>
          <w:rFonts w:ascii="Proxima Nova Thin" w:hAnsi="Proxima Nova Thin"/>
          <w:bCs/>
          <w:iCs w:val="0"/>
          <w:color w:val="55B593"/>
          <w:szCs w:val="26"/>
          <w:shd w:val="clear" w:color="auto" w:fill="auto"/>
        </w:rPr>
      </w:pPr>
      <w:r w:rsidRPr="00BD22DF">
        <w:rPr>
          <w:rStyle w:val="Emphasis"/>
          <w:rFonts w:ascii="Proxima Nova Thin" w:hAnsi="Proxima Nova Thin"/>
          <w:bCs/>
          <w:iCs w:val="0"/>
          <w:color w:val="55B593"/>
          <w:szCs w:val="26"/>
          <w:shd w:val="clear" w:color="auto" w:fill="auto"/>
        </w:rPr>
        <w:t xml:space="preserve">Een voorbeeld van een nota van beantwoording gestructureerd op basis van de </w:t>
      </w:r>
      <w:proofErr w:type="spellStart"/>
      <w:r w:rsidRPr="00BD22DF">
        <w:rPr>
          <w:rStyle w:val="Emphasis"/>
          <w:rFonts w:ascii="Proxima Nova Thin" w:hAnsi="Proxima Nova Thin"/>
          <w:bCs/>
          <w:iCs w:val="0"/>
          <w:color w:val="55B593"/>
          <w:szCs w:val="26"/>
          <w:shd w:val="clear" w:color="auto" w:fill="auto"/>
        </w:rPr>
        <w:t>moscow</w:t>
      </w:r>
      <w:proofErr w:type="spellEnd"/>
      <w:r w:rsidRPr="00BD22DF">
        <w:rPr>
          <w:rStyle w:val="Emphasis"/>
          <w:rFonts w:ascii="Proxima Nova Thin" w:hAnsi="Proxima Nova Thin"/>
          <w:bCs/>
          <w:iCs w:val="0"/>
          <w:color w:val="55B593"/>
          <w:szCs w:val="26"/>
          <w:shd w:val="clear" w:color="auto" w:fill="auto"/>
        </w:rPr>
        <w:t xml:space="preserve">-methode is te vinden in Stap3 </w:t>
      </w:r>
      <w:r w:rsidR="00DC37CE" w:rsidRPr="00BD22DF">
        <w:rPr>
          <w:rStyle w:val="Emphasis"/>
          <w:rFonts w:ascii="Proxima Nova Thin" w:hAnsi="Proxima Nova Thin"/>
          <w:bCs/>
          <w:iCs w:val="0"/>
          <w:color w:val="55B593"/>
          <w:szCs w:val="26"/>
          <w:shd w:val="clear" w:color="auto" w:fill="auto"/>
        </w:rPr>
        <w:t>(</w:t>
      </w:r>
      <w:r w:rsidR="00DC37CE" w:rsidRPr="00BD22DF">
        <w:rPr>
          <w:rStyle w:val="Emphasis"/>
          <w:rFonts w:ascii="Proxima Nova Thin" w:hAnsi="Proxima Nova Thin"/>
          <w:bCs/>
          <w:iCs w:val="0"/>
          <w:color w:val="55B593"/>
          <w:szCs w:val="26"/>
          <w:shd w:val="clear" w:color="auto" w:fill="auto"/>
        </w:rPr>
        <w:t>PC10-1NotaVan</w:t>
      </w:r>
      <w:r w:rsidR="00DC37CE" w:rsidRPr="00BD22DF">
        <w:rPr>
          <w:rStyle w:val="Emphasis"/>
          <w:rFonts w:ascii="Proxima Nova Thin" w:hAnsi="Proxima Nova Thin"/>
          <w:bCs/>
          <w:iCs w:val="0"/>
          <w:color w:val="55B593"/>
          <w:szCs w:val="26"/>
          <w:shd w:val="clear" w:color="auto" w:fill="auto"/>
        </w:rPr>
        <w:t>Beantwoording)</w:t>
      </w:r>
      <w:r w:rsidRPr="00BD22DF">
        <w:rPr>
          <w:rStyle w:val="Emphasis"/>
          <w:rFonts w:ascii="Proxima Nova Thin" w:hAnsi="Proxima Nova Thin"/>
          <w:bCs/>
          <w:iCs w:val="0"/>
          <w:color w:val="55B593"/>
          <w:szCs w:val="26"/>
          <w:shd w:val="clear" w:color="auto" w:fill="auto"/>
        </w:rPr>
        <w:t>.</w:t>
      </w:r>
    </w:p>
    <w:p w14:paraId="0E4B5BA1" w14:textId="77777777" w:rsidR="00C61149" w:rsidRDefault="00C61149" w:rsidP="00C61149">
      <w:pPr>
        <w:pStyle w:val="Normaltekst"/>
        <w:rPr>
          <w:rStyle w:val="Emphasis"/>
          <w:rFonts w:ascii="Acumin Pro Thin" w:hAnsi="Acumin Pro Thin"/>
          <w:iCs w:val="0"/>
          <w:color w:val="8F8F8F"/>
          <w:sz w:val="22"/>
          <w:shd w:val="clear" w:color="auto" w:fill="auto"/>
        </w:rPr>
      </w:pPr>
    </w:p>
    <w:p w14:paraId="1A3B3EA5" w14:textId="77777777" w:rsidR="00C61149" w:rsidRDefault="00C61149" w:rsidP="00C61149">
      <w:pPr>
        <w:pStyle w:val="Normaltekst"/>
        <w:rPr>
          <w:rStyle w:val="Emphasis"/>
          <w:rFonts w:ascii="Acumin Pro Thin" w:hAnsi="Acumin Pro Thin"/>
          <w:iCs w:val="0"/>
          <w:color w:val="8F8F8F"/>
          <w:sz w:val="22"/>
          <w:shd w:val="clear" w:color="auto" w:fill="auto"/>
        </w:rPr>
      </w:pPr>
    </w:p>
    <w:p w14:paraId="6DDF09BE" w14:textId="77777777" w:rsidR="00C61149" w:rsidRDefault="00C61149" w:rsidP="00C61149">
      <w:pPr>
        <w:pStyle w:val="Normaltekst"/>
        <w:rPr>
          <w:rStyle w:val="Emphasis"/>
          <w:rFonts w:ascii="Acumin Pro Thin" w:hAnsi="Acumin Pro Thin"/>
          <w:iCs w:val="0"/>
          <w:color w:val="8F8F8F"/>
          <w:sz w:val="22"/>
          <w:shd w:val="clear" w:color="auto" w:fill="auto"/>
        </w:rPr>
      </w:pPr>
    </w:p>
    <w:p w14:paraId="2085BB02" w14:textId="77777777" w:rsidR="00C61149" w:rsidRPr="000B29B8" w:rsidRDefault="00C61149" w:rsidP="00C61149">
      <w:pPr>
        <w:pStyle w:val="Normaltekst"/>
        <w:rPr>
          <w:rStyle w:val="Emphasis"/>
          <w:rFonts w:ascii="Acumin Pro Thin" w:hAnsi="Acumin Pro Thin"/>
          <w:iCs w:val="0"/>
          <w:color w:val="8F8F8F"/>
          <w:sz w:val="22"/>
          <w:shd w:val="clear" w:color="auto" w:fill="auto"/>
        </w:rPr>
      </w:pPr>
    </w:p>
    <w:sectPr w:rsidR="00C61149" w:rsidRPr="000B29B8" w:rsidSect="00BC1B2F">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C53A1" w14:textId="77777777" w:rsidR="00436D99" w:rsidRDefault="00436D99" w:rsidP="00AB5E20">
      <w:pPr>
        <w:spacing w:after="0" w:line="240" w:lineRule="auto"/>
      </w:pPr>
      <w:r>
        <w:separator/>
      </w:r>
    </w:p>
  </w:endnote>
  <w:endnote w:type="continuationSeparator" w:id="0">
    <w:p w14:paraId="57C906ED" w14:textId="77777777" w:rsidR="00436D99" w:rsidRDefault="00436D99"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0D35A"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2105C7A7" wp14:editId="75C90D88">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3A96C154"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05C7A7"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3A96C154"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B3A2B"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3D191FA1" wp14:editId="07DF3BD5">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07B59802"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191FA1"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07B59802"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18833B9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1A0713C7" wp14:editId="1C8E720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1F0B29"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3F4B31E"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732C31A3" wp14:editId="0179425D">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8EA8E89"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2C31A3"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8EA8E89"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1D886B6E"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CE61F"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416A17AB" wp14:editId="1E1ACC0C">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DD3AFCD"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6A17AB"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DD3AFCD"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6E3C"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0512A26F" wp14:editId="36EE2709">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0AE5876D"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12A26F"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0AE5876D"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4B97DC65"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695C4C46" wp14:editId="14E708A0">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1A9774"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52A58177"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16922DE4" wp14:editId="00F730F0">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0" w:name="_Hlk92801549"/>
                                <w:bookmarkStart w:id="1" w:name="_Hlk92801550"/>
                                <w:p w14:paraId="41785ADA"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0"/>
                                  <w:bookmarkEnd w:id="1"/>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922DE4"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2" w:name="_Hlk92801549"/>
                          <w:bookmarkStart w:id="3" w:name="_Hlk92801550"/>
                          <w:p w14:paraId="41785ADA"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2"/>
                            <w:bookmarkEnd w:id="3"/>
                          </w:p>
                        </w:txbxContent>
                      </v:textbox>
                      <w10:wrap anchorx="page" anchory="page"/>
                    </v:shape>
                  </w:pict>
                </mc:Fallback>
              </mc:AlternateContent>
            </w:r>
          </w:p>
        </w:sdtContent>
      </w:sdt>
    </w:sdtContent>
  </w:sdt>
  <w:p w14:paraId="3264857A"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6767F" w14:textId="77777777" w:rsidR="00436D99" w:rsidRDefault="00436D99" w:rsidP="00AB5E20">
      <w:pPr>
        <w:spacing w:after="0" w:line="240" w:lineRule="auto"/>
      </w:pPr>
      <w:r>
        <w:separator/>
      </w:r>
    </w:p>
  </w:footnote>
  <w:footnote w:type="continuationSeparator" w:id="0">
    <w:p w14:paraId="2106D1E3" w14:textId="77777777" w:rsidR="00436D99" w:rsidRDefault="00436D99"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A1EA3" w14:textId="7746FF51"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082C761D" wp14:editId="2CBBDEEC">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D24577355F8C4CA1B58F81CDF6EB4287"/>
                            </w:placeholder>
                            <w:dataBinding w:prefixMappings="xmlns:ns0='http://purl.org/dc/elements/1.1/' xmlns:ns1='http://schemas.openxmlformats.org/package/2006/metadata/core-properties' " w:xpath="/ns1:coreProperties[1]/ns0:title[1]" w:storeItemID="{6C3C8BC8-F283-45AE-878A-BAB7291924A1}"/>
                            <w:text/>
                          </w:sdtPr>
                          <w:sdtEndPr/>
                          <w:sdtContent>
                            <w:p w14:paraId="31AE1A84" w14:textId="01C1917F" w:rsidR="000B29B8" w:rsidRPr="008844EB" w:rsidRDefault="00162736" w:rsidP="00E957B9">
                              <w:pPr>
                                <w:pStyle w:val="Headertekst"/>
                              </w:pPr>
                              <w:r>
                                <w:t>Handleiding Buurtonderzoek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2C761D"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D24577355F8C4CA1B58F81CDF6EB4287"/>
                      </w:placeholder>
                      <w:dataBinding w:prefixMappings="xmlns:ns0='http://purl.org/dc/elements/1.1/' xmlns:ns1='http://schemas.openxmlformats.org/package/2006/metadata/core-properties' " w:xpath="/ns1:coreProperties[1]/ns0:title[1]" w:storeItemID="{6C3C8BC8-F283-45AE-878A-BAB7291924A1}"/>
                      <w:text/>
                    </w:sdtPr>
                    <w:sdtEndPr/>
                    <w:sdtContent>
                      <w:p w14:paraId="31AE1A84" w14:textId="01C1917F" w:rsidR="000B29B8" w:rsidRPr="008844EB" w:rsidRDefault="00162736" w:rsidP="00E957B9">
                        <w:pPr>
                          <w:pStyle w:val="Headertekst"/>
                        </w:pPr>
                        <w:r>
                          <w:t>Handleiding Buurtonderzoek</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162736">
          <w:rPr>
            <w:b/>
            <w:bCs/>
            <w:color w:val="FFFFFF" w:themeColor="background1"/>
            <w:sz w:val="40"/>
            <w:szCs w:val="40"/>
          </w:rPr>
          <w:t>Handleiding Buurtonderzoek</w:t>
        </w:r>
      </w:sdtContent>
    </w:sdt>
  </w:p>
  <w:p w14:paraId="00E612AF"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1A95B"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3E63D9E7" wp14:editId="17AB486A">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3CC21C16" w14:textId="2307E5A0" w:rsidR="000B29B8" w:rsidRPr="00E957B9" w:rsidRDefault="00162736" w:rsidP="00E957B9">
                              <w:pPr>
                                <w:pStyle w:val="Headertekst"/>
                              </w:pPr>
                              <w:r>
                                <w:t>Handleiding Buurtonderzoek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63D9E7"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3CC21C16" w14:textId="2307E5A0" w:rsidR="000B29B8" w:rsidRPr="00E957B9" w:rsidRDefault="00162736" w:rsidP="00E957B9">
                        <w:pPr>
                          <w:pStyle w:val="Headertekst"/>
                        </w:pPr>
                        <w:r>
                          <w:t>Handleiding Buurtonderzoek</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015F1"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1FB8CA30" wp14:editId="0F3158E6">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6343B871" w14:textId="1D455F22" w:rsidR="000B29B8" w:rsidRPr="008844EB" w:rsidRDefault="00162736" w:rsidP="00E957B9">
                              <w:pPr>
                                <w:pStyle w:val="Headertekst"/>
                              </w:pPr>
                              <w:r>
                                <w:t>Handleiding Buurtonderzoek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B8CA30"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6343B871" w14:textId="1D455F22" w:rsidR="000B29B8" w:rsidRPr="008844EB" w:rsidRDefault="00162736" w:rsidP="00E957B9">
                        <w:pPr>
                          <w:pStyle w:val="Headertekst"/>
                        </w:pPr>
                        <w:r>
                          <w:t>Handleiding Buurtonderzoek</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1C837" w14:textId="2893B5DD"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23F39EE9" wp14:editId="5424222B">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142355F4" w14:textId="108AD7AE" w:rsidR="009F6DDC" w:rsidRPr="008844EB" w:rsidRDefault="00162736" w:rsidP="00631785">
                              <w:pPr>
                                <w:pStyle w:val="Headertekst"/>
                              </w:pPr>
                              <w:r>
                                <w:t>Handleiding Buurtonderzoek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F39EE9"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142355F4" w14:textId="108AD7AE" w:rsidR="009F6DDC" w:rsidRPr="008844EB" w:rsidRDefault="00162736" w:rsidP="00631785">
                        <w:pPr>
                          <w:pStyle w:val="Headertekst"/>
                        </w:pPr>
                        <w:r>
                          <w:t>Handleiding Buurtonderzoek</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162736">
          <w:rPr>
            <w:b/>
            <w:bCs/>
            <w:color w:val="FFFFFF" w:themeColor="background1"/>
            <w:sz w:val="40"/>
            <w:szCs w:val="40"/>
          </w:rPr>
          <w:t>Handleiding Buurtonderzoek</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3BEAA1EC" w14:textId="387D28E5" w:rsidR="00076D6B" w:rsidRPr="00437C88" w:rsidRDefault="00162736" w:rsidP="00076D6B">
        <w:pPr>
          <w:pStyle w:val="Footer"/>
          <w:jc w:val="center"/>
          <w:rPr>
            <w:b/>
            <w:bCs/>
            <w:color w:val="FFFFFF" w:themeColor="background1"/>
            <w:sz w:val="40"/>
            <w:szCs w:val="40"/>
          </w:rPr>
        </w:pPr>
        <w:r>
          <w:rPr>
            <w:b/>
            <w:bCs/>
            <w:color w:val="FFFFFF" w:themeColor="background1"/>
            <w:sz w:val="40"/>
            <w:szCs w:val="40"/>
          </w:rPr>
          <w:t>Handleiding Buurtonderzoek</w:t>
        </w:r>
      </w:p>
    </w:sdtContent>
  </w:sdt>
  <w:p w14:paraId="3352C090"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409CD" w14:textId="77777777" w:rsidR="00076D6B" w:rsidRDefault="00076D6B" w:rsidP="00076D6B">
    <w:pPr>
      <w:pStyle w:val="Footer"/>
      <w:jc w:val="center"/>
      <w:rPr>
        <w:b/>
        <w:bCs/>
        <w:color w:val="FFFFFF" w:themeColor="background1"/>
        <w:sz w:val="40"/>
        <w:szCs w:val="40"/>
      </w:rPr>
    </w:pPr>
  </w:p>
  <w:p w14:paraId="3CB8BAEA"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093FA294" wp14:editId="694CC68E">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20AF91FB" w14:textId="23EE259D" w:rsidR="00076D6B" w:rsidRPr="00631785" w:rsidRDefault="00162736" w:rsidP="00631785">
                              <w:pPr>
                                <w:pStyle w:val="Headertekst"/>
                              </w:pPr>
                              <w:r>
                                <w:t>Handleiding Buurtonderzoek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3FA294"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20AF91FB" w14:textId="23EE259D" w:rsidR="00076D6B" w:rsidRPr="00631785" w:rsidRDefault="00162736" w:rsidP="00631785">
                        <w:pPr>
                          <w:pStyle w:val="Headertekst"/>
                        </w:pPr>
                        <w:r>
                          <w:t>Handleiding Buurtonderzoek</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D551"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7E42AAE0" wp14:editId="5EA261E3">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01C25856" w14:textId="7F927450" w:rsidR="00AE4DAF" w:rsidRPr="00CD5D4F" w:rsidRDefault="00162736" w:rsidP="00631785">
                              <w:pPr>
                                <w:pStyle w:val="Headertekst"/>
                              </w:pPr>
                              <w:r>
                                <w:t>Handleiding Buurtonderzoek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42AAE0"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01C25856" w14:textId="7F927450" w:rsidR="00AE4DAF" w:rsidRPr="00CD5D4F" w:rsidRDefault="00162736" w:rsidP="00631785">
                        <w:pPr>
                          <w:pStyle w:val="Headertekst"/>
                        </w:pPr>
                        <w:r>
                          <w:t>Handleiding Buurtonderzoek</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963CA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358.8pt;height:347.4pt" o:bullet="t">
        <v:imagedata r:id="rId1" o:title="noun-house-1215220"/>
      </v:shape>
    </w:pict>
  </w:numPicBullet>
  <w:abstractNum w:abstractNumId="0" w15:restartNumberingAfterBreak="0">
    <w:nsid w:val="01490EF8"/>
    <w:multiLevelType w:val="hybridMultilevel"/>
    <w:tmpl w:val="5CFA3604"/>
    <w:lvl w:ilvl="0" w:tplc="D3506522">
      <w:start w:val="2"/>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274B0A"/>
    <w:multiLevelType w:val="hybridMultilevel"/>
    <w:tmpl w:val="1FCA110A"/>
    <w:lvl w:ilvl="0" w:tplc="153602A6">
      <w:start w:val="1"/>
      <w:numFmt w:val="decimal"/>
      <w:lvlText w:val="%1."/>
      <w:lvlJc w:val="left"/>
      <w:pPr>
        <w:ind w:left="1080" w:hanging="720"/>
      </w:pPr>
      <w:rPr>
        <w:rFonts w:ascii="Proxima Nova Light" w:eastAsiaTheme="minorHAnsi" w:hAnsi="Proxima Nova Light"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9E0BCC"/>
    <w:multiLevelType w:val="hybridMultilevel"/>
    <w:tmpl w:val="86D06042"/>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106B22"/>
    <w:multiLevelType w:val="hybridMultilevel"/>
    <w:tmpl w:val="16AE7052"/>
    <w:lvl w:ilvl="0" w:tplc="CB82DEB2">
      <w:start w:val="2"/>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66E0058"/>
    <w:multiLevelType w:val="hybridMultilevel"/>
    <w:tmpl w:val="CAEA1CE2"/>
    <w:lvl w:ilvl="0" w:tplc="030883A2">
      <w:start w:val="1"/>
      <w:numFmt w:val="bullet"/>
      <w:lvlText w:val=""/>
      <w:lvlJc w:val="left"/>
      <w:pPr>
        <w:ind w:left="1440" w:hanging="360"/>
      </w:pPr>
      <w:rPr>
        <w:rFonts w:ascii="Wingdings" w:hAnsi="Wingdings" w:hint="default"/>
        <w:color w:val="55B5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90F579B"/>
    <w:multiLevelType w:val="hybridMultilevel"/>
    <w:tmpl w:val="EA2C1D7A"/>
    <w:lvl w:ilvl="0" w:tplc="75304AA4">
      <w:start w:val="2"/>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68338A"/>
    <w:multiLevelType w:val="hybridMultilevel"/>
    <w:tmpl w:val="E59ADD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49522B"/>
    <w:multiLevelType w:val="hybridMultilevel"/>
    <w:tmpl w:val="232E0C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554552"/>
    <w:multiLevelType w:val="hybridMultilevel"/>
    <w:tmpl w:val="3280C042"/>
    <w:lvl w:ilvl="0" w:tplc="9CD4F3D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871C3F"/>
    <w:multiLevelType w:val="hybridMultilevel"/>
    <w:tmpl w:val="CB46F1D6"/>
    <w:lvl w:ilvl="0" w:tplc="FFFFFFFF">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030883A2">
      <w:start w:val="1"/>
      <w:numFmt w:val="bullet"/>
      <w:lvlText w:val=""/>
      <w:lvlJc w:val="left"/>
      <w:rPr>
        <w:rFonts w:ascii="Wingdings" w:hAnsi="Wingdings" w:hint="default"/>
        <w:color w:val="55B593"/>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0E1AA1"/>
    <w:multiLevelType w:val="hybridMultilevel"/>
    <w:tmpl w:val="72DE5378"/>
    <w:lvl w:ilvl="0" w:tplc="030883A2">
      <w:start w:val="1"/>
      <w:numFmt w:val="bullet"/>
      <w:lvlText w:val=""/>
      <w:lvlJc w:val="left"/>
      <w:pPr>
        <w:ind w:left="1440" w:hanging="360"/>
      </w:pPr>
      <w:rPr>
        <w:rFonts w:ascii="Wingdings" w:hAnsi="Wingdings" w:hint="default"/>
        <w:color w:val="55B5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07221B7"/>
    <w:multiLevelType w:val="hybridMultilevel"/>
    <w:tmpl w:val="23EECE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4A775AA"/>
    <w:multiLevelType w:val="hybridMultilevel"/>
    <w:tmpl w:val="9750608C"/>
    <w:lvl w:ilvl="0" w:tplc="030883A2">
      <w:start w:val="1"/>
      <w:numFmt w:val="bullet"/>
      <w:lvlText w:val=""/>
      <w:lvlJc w:val="left"/>
      <w:pPr>
        <w:ind w:left="1440" w:hanging="360"/>
      </w:pPr>
      <w:rPr>
        <w:rFonts w:ascii="Wingdings" w:hAnsi="Wingdings" w:hint="default"/>
        <w:color w:val="55B5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5B73D5A"/>
    <w:multiLevelType w:val="hybridMultilevel"/>
    <w:tmpl w:val="609A80A8"/>
    <w:lvl w:ilvl="0" w:tplc="9CD4F3D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9"/>
  </w:num>
  <w:num w:numId="4">
    <w:abstractNumId w:val="6"/>
  </w:num>
  <w:num w:numId="5">
    <w:abstractNumId w:val="1"/>
  </w:num>
  <w:num w:numId="6">
    <w:abstractNumId w:val="17"/>
  </w:num>
  <w:num w:numId="7">
    <w:abstractNumId w:val="25"/>
  </w:num>
  <w:num w:numId="8">
    <w:abstractNumId w:val="7"/>
  </w:num>
  <w:num w:numId="9">
    <w:abstractNumId w:val="13"/>
  </w:num>
  <w:num w:numId="10">
    <w:abstractNumId w:val="11"/>
  </w:num>
  <w:num w:numId="11">
    <w:abstractNumId w:val="12"/>
  </w:num>
  <w:num w:numId="12">
    <w:abstractNumId w:val="2"/>
  </w:num>
  <w:num w:numId="13">
    <w:abstractNumId w:val="15"/>
  </w:num>
  <w:num w:numId="14">
    <w:abstractNumId w:val="24"/>
  </w:num>
  <w:num w:numId="15">
    <w:abstractNumId w:val="16"/>
  </w:num>
  <w:num w:numId="16">
    <w:abstractNumId w:val="3"/>
  </w:num>
  <w:num w:numId="17">
    <w:abstractNumId w:val="4"/>
  </w:num>
  <w:num w:numId="18">
    <w:abstractNumId w:val="10"/>
  </w:num>
  <w:num w:numId="19">
    <w:abstractNumId w:val="18"/>
  </w:num>
  <w:num w:numId="20">
    <w:abstractNumId w:val="23"/>
  </w:num>
  <w:num w:numId="21">
    <w:abstractNumId w:val="14"/>
  </w:num>
  <w:num w:numId="22">
    <w:abstractNumId w:val="21"/>
  </w:num>
  <w:num w:numId="23">
    <w:abstractNumId w:val="20"/>
  </w:num>
  <w:num w:numId="24">
    <w:abstractNumId w:val="5"/>
  </w:num>
  <w:num w:numId="25">
    <w:abstractNumId w:val="8"/>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8A1219"/>
    <w:rsid w:val="0000351B"/>
    <w:rsid w:val="000101D0"/>
    <w:rsid w:val="0001586A"/>
    <w:rsid w:val="00015EC7"/>
    <w:rsid w:val="000759C2"/>
    <w:rsid w:val="00076D6B"/>
    <w:rsid w:val="000908E4"/>
    <w:rsid w:val="000B29B8"/>
    <w:rsid w:val="000D51D7"/>
    <w:rsid w:val="000E0951"/>
    <w:rsid w:val="00101A9A"/>
    <w:rsid w:val="0012170F"/>
    <w:rsid w:val="001420FA"/>
    <w:rsid w:val="00162736"/>
    <w:rsid w:val="001728E9"/>
    <w:rsid w:val="0018141D"/>
    <w:rsid w:val="002031B9"/>
    <w:rsid w:val="00213B09"/>
    <w:rsid w:val="00247875"/>
    <w:rsid w:val="002645C1"/>
    <w:rsid w:val="002A41E7"/>
    <w:rsid w:val="002E0DA4"/>
    <w:rsid w:val="002F0600"/>
    <w:rsid w:val="002F45A1"/>
    <w:rsid w:val="00337EB3"/>
    <w:rsid w:val="00345E28"/>
    <w:rsid w:val="00347CF6"/>
    <w:rsid w:val="0036748C"/>
    <w:rsid w:val="003721C4"/>
    <w:rsid w:val="003859D8"/>
    <w:rsid w:val="00390F25"/>
    <w:rsid w:val="0039322C"/>
    <w:rsid w:val="003C06DB"/>
    <w:rsid w:val="004207D6"/>
    <w:rsid w:val="00421ADB"/>
    <w:rsid w:val="0043670D"/>
    <w:rsid w:val="00436D99"/>
    <w:rsid w:val="00437C88"/>
    <w:rsid w:val="004516D6"/>
    <w:rsid w:val="00455C4C"/>
    <w:rsid w:val="00457282"/>
    <w:rsid w:val="0046210F"/>
    <w:rsid w:val="004C46BF"/>
    <w:rsid w:val="004F7DAE"/>
    <w:rsid w:val="005549E7"/>
    <w:rsid w:val="005733E8"/>
    <w:rsid w:val="005823D7"/>
    <w:rsid w:val="00590381"/>
    <w:rsid w:val="005C33D2"/>
    <w:rsid w:val="00631785"/>
    <w:rsid w:val="00646EAA"/>
    <w:rsid w:val="006628E3"/>
    <w:rsid w:val="00662F4F"/>
    <w:rsid w:val="006838F7"/>
    <w:rsid w:val="00691536"/>
    <w:rsid w:val="006B0435"/>
    <w:rsid w:val="006C53FD"/>
    <w:rsid w:val="006E07E3"/>
    <w:rsid w:val="00732212"/>
    <w:rsid w:val="00736E60"/>
    <w:rsid w:val="00755CAF"/>
    <w:rsid w:val="0079723A"/>
    <w:rsid w:val="00837C8E"/>
    <w:rsid w:val="0084555F"/>
    <w:rsid w:val="00854A7E"/>
    <w:rsid w:val="0086563E"/>
    <w:rsid w:val="008844EB"/>
    <w:rsid w:val="008A1219"/>
    <w:rsid w:val="008A39ED"/>
    <w:rsid w:val="00993C6C"/>
    <w:rsid w:val="009A2722"/>
    <w:rsid w:val="009B41A7"/>
    <w:rsid w:val="009C0316"/>
    <w:rsid w:val="009D4EA0"/>
    <w:rsid w:val="009F6DDC"/>
    <w:rsid w:val="00A6659D"/>
    <w:rsid w:val="00A8309D"/>
    <w:rsid w:val="00A84A34"/>
    <w:rsid w:val="00AA0448"/>
    <w:rsid w:val="00AB5E20"/>
    <w:rsid w:val="00AC3D15"/>
    <w:rsid w:val="00AD032D"/>
    <w:rsid w:val="00AE4DAF"/>
    <w:rsid w:val="00B3797F"/>
    <w:rsid w:val="00B45EF9"/>
    <w:rsid w:val="00B50C14"/>
    <w:rsid w:val="00B80B79"/>
    <w:rsid w:val="00BC1B2F"/>
    <w:rsid w:val="00BC7C3A"/>
    <w:rsid w:val="00BD22DF"/>
    <w:rsid w:val="00C21D4B"/>
    <w:rsid w:val="00C61149"/>
    <w:rsid w:val="00C70DB5"/>
    <w:rsid w:val="00C82606"/>
    <w:rsid w:val="00C95169"/>
    <w:rsid w:val="00CC4FC5"/>
    <w:rsid w:val="00CD5D4F"/>
    <w:rsid w:val="00D1498C"/>
    <w:rsid w:val="00D23647"/>
    <w:rsid w:val="00D25C8F"/>
    <w:rsid w:val="00D326BE"/>
    <w:rsid w:val="00D56E60"/>
    <w:rsid w:val="00DC37CE"/>
    <w:rsid w:val="00E23477"/>
    <w:rsid w:val="00E25A04"/>
    <w:rsid w:val="00E650D7"/>
    <w:rsid w:val="00E80C51"/>
    <w:rsid w:val="00E8261C"/>
    <w:rsid w:val="00EA0CAB"/>
    <w:rsid w:val="00EE0CC9"/>
    <w:rsid w:val="00F16A88"/>
    <w:rsid w:val="00F35994"/>
    <w:rsid w:val="00F5507A"/>
    <w:rsid w:val="00F67BF0"/>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3ED0CFC"/>
  <w15:chartTrackingRefBased/>
  <w15:docId w15:val="{3019E17A-182C-44C1-83B4-26156BC5C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326131">
      <w:bodyDiv w:val="1"/>
      <w:marLeft w:val="0"/>
      <w:marRight w:val="0"/>
      <w:marTop w:val="0"/>
      <w:marBottom w:val="0"/>
      <w:divBdr>
        <w:top w:val="none" w:sz="0" w:space="0" w:color="auto"/>
        <w:left w:val="none" w:sz="0" w:space="0" w:color="auto"/>
        <w:bottom w:val="none" w:sz="0" w:space="0" w:color="auto"/>
        <w:right w:val="none" w:sz="0" w:space="0" w:color="auto"/>
      </w:divBdr>
    </w:div>
    <w:div w:id="780732677">
      <w:bodyDiv w:val="1"/>
      <w:marLeft w:val="0"/>
      <w:marRight w:val="0"/>
      <w:marTop w:val="0"/>
      <w:marBottom w:val="0"/>
      <w:divBdr>
        <w:top w:val="none" w:sz="0" w:space="0" w:color="auto"/>
        <w:left w:val="none" w:sz="0" w:space="0" w:color="auto"/>
        <w:bottom w:val="none" w:sz="0" w:space="0" w:color="auto"/>
        <w:right w:val="none" w:sz="0" w:space="0" w:color="auto"/>
      </w:divBdr>
    </w:div>
    <w:div w:id="1019694046">
      <w:bodyDiv w:val="1"/>
      <w:marLeft w:val="0"/>
      <w:marRight w:val="0"/>
      <w:marTop w:val="0"/>
      <w:marBottom w:val="0"/>
      <w:divBdr>
        <w:top w:val="none" w:sz="0" w:space="0" w:color="auto"/>
        <w:left w:val="none" w:sz="0" w:space="0" w:color="auto"/>
        <w:bottom w:val="none" w:sz="0" w:space="0" w:color="auto"/>
        <w:right w:val="none" w:sz="0" w:space="0" w:color="auto"/>
      </w:divBdr>
    </w:div>
    <w:div w:id="1051345044">
      <w:bodyDiv w:val="1"/>
      <w:marLeft w:val="0"/>
      <w:marRight w:val="0"/>
      <w:marTop w:val="0"/>
      <w:marBottom w:val="0"/>
      <w:divBdr>
        <w:top w:val="none" w:sz="0" w:space="0" w:color="auto"/>
        <w:left w:val="none" w:sz="0" w:space="0" w:color="auto"/>
        <w:bottom w:val="none" w:sz="0" w:space="0" w:color="auto"/>
        <w:right w:val="none" w:sz="0" w:space="0" w:color="auto"/>
      </w:divBdr>
    </w:div>
    <w:div w:id="1532571477">
      <w:bodyDiv w:val="1"/>
      <w:marLeft w:val="0"/>
      <w:marRight w:val="0"/>
      <w:marTop w:val="0"/>
      <w:marBottom w:val="0"/>
      <w:divBdr>
        <w:top w:val="none" w:sz="0" w:space="0" w:color="auto"/>
        <w:left w:val="none" w:sz="0" w:space="0" w:color="auto"/>
        <w:bottom w:val="none" w:sz="0" w:space="0" w:color="auto"/>
        <w:right w:val="none" w:sz="0" w:space="0" w:color="auto"/>
      </w:divBdr>
    </w:div>
    <w:div w:id="1596985527">
      <w:bodyDiv w:val="1"/>
      <w:marLeft w:val="0"/>
      <w:marRight w:val="0"/>
      <w:marTop w:val="0"/>
      <w:marBottom w:val="0"/>
      <w:divBdr>
        <w:top w:val="none" w:sz="0" w:space="0" w:color="auto"/>
        <w:left w:val="none" w:sz="0" w:space="0" w:color="auto"/>
        <w:bottom w:val="none" w:sz="0" w:space="0" w:color="auto"/>
        <w:right w:val="none" w:sz="0" w:space="0" w:color="auto"/>
      </w:divBdr>
    </w:div>
    <w:div w:id="1749881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a\OneDrive\Documents\Custom%20Office%20Templates\Allerlaatst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AC22233591C47B29826522F7855DE83"/>
        <w:category>
          <w:name w:val="General"/>
          <w:gallery w:val="placeholder"/>
        </w:category>
        <w:types>
          <w:type w:val="bbPlcHdr"/>
        </w:types>
        <w:behaviors>
          <w:behavior w:val="content"/>
        </w:behaviors>
        <w:guid w:val="{AD0EBA1E-1439-4B4B-9884-FA0DFD77735C}"/>
      </w:docPartPr>
      <w:docPartBody>
        <w:p w:rsidR="00DF1AE3" w:rsidRDefault="00ED2632">
          <w:pPr>
            <w:pStyle w:val="7AC22233591C47B29826522F7855DE83"/>
          </w:pPr>
          <w:r w:rsidRPr="00A25063">
            <w:rPr>
              <w:rStyle w:val="PlaceholderText"/>
            </w:rPr>
            <w:t>[Title]</w:t>
          </w:r>
        </w:p>
      </w:docPartBody>
    </w:docPart>
    <w:docPart>
      <w:docPartPr>
        <w:name w:val="D24577355F8C4CA1B58F81CDF6EB4287"/>
        <w:category>
          <w:name w:val="General"/>
          <w:gallery w:val="placeholder"/>
        </w:category>
        <w:types>
          <w:type w:val="bbPlcHdr"/>
        </w:types>
        <w:behaviors>
          <w:behavior w:val="content"/>
        </w:behaviors>
        <w:guid w:val="{4EF9CFE4-3ABF-448B-AF21-BDF0AE0A3048}"/>
      </w:docPartPr>
      <w:docPartBody>
        <w:p w:rsidR="00DF1AE3" w:rsidRDefault="00ED2632">
          <w:pPr>
            <w:pStyle w:val="D24577355F8C4CA1B58F81CDF6EB4287"/>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632"/>
    <w:rsid w:val="00DF1AE3"/>
    <w:rsid w:val="00ED2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AC22233591C47B29826522F7855DE83">
    <w:name w:val="7AC22233591C47B29826522F7855DE83"/>
  </w:style>
  <w:style w:type="paragraph" w:customStyle="1" w:styleId="D24577355F8C4CA1B58F81CDF6EB4287">
    <w:name w:val="D24577355F8C4CA1B58F81CDF6EB42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38838E-EDA0-4EB4-A5DC-C5EC47575EB9}">
  <ds:schemaRefs>
    <ds:schemaRef ds:uri="24f7fcfb-a8eb-41b9-bc99-065a59729e59"/>
    <ds:schemaRef ds:uri="http://schemas.microsoft.com/office/infopath/2007/PartnerControls"/>
    <ds:schemaRef ds:uri="http://purl.org/dc/elements/1.1/"/>
    <ds:schemaRef ds:uri="295d7ba0-4f4c-4e21-b0c1-99a66545e09a"/>
    <ds:schemaRef ds:uri="http://www.w3.org/XML/1998/namespace"/>
    <ds:schemaRef ds:uri="http://purl.org/dc/terms/"/>
    <ds:schemaRef ds:uri="http://schemas.openxmlformats.org/package/2006/metadata/core-properties"/>
    <ds:schemaRef ds:uri="http://schemas.microsoft.com/office/2006/documentManagement/types"/>
    <ds:schemaRef ds:uri="http://purl.org/dc/dcmitype/"/>
    <ds:schemaRef ds:uri="http://schemas.microsoft.com/office/2006/metadata/properties"/>
  </ds:schemaRefs>
</ds:datastoreItem>
</file>

<file path=customXml/itemProps2.xml><?xml version="1.0" encoding="utf-8"?>
<ds:datastoreItem xmlns:ds="http://schemas.openxmlformats.org/officeDocument/2006/customXml" ds:itemID="{F12C6E43-DAF9-4255-9242-52EFD2DCF474}"/>
</file>

<file path=customXml/itemProps3.xml><?xml version="1.0" encoding="utf-8"?>
<ds:datastoreItem xmlns:ds="http://schemas.openxmlformats.org/officeDocument/2006/customXml" ds:itemID="{202B8415-ABD7-494F-ADCD-2BDF44DFCA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Allerlaatste template</Template>
  <TotalTime>29</TotalTime>
  <Pages>4</Pages>
  <Words>593</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Buurtonderzoek</dc:title>
  <dc:subject/>
  <dc:creator>Carla ten Kate</dc:creator>
  <cp:keywords/>
  <dc:description/>
  <cp:lastModifiedBy>Ester Veldhuis</cp:lastModifiedBy>
  <cp:revision>22</cp:revision>
  <dcterms:created xsi:type="dcterms:W3CDTF">2022-01-24T12:31:00Z</dcterms:created>
  <dcterms:modified xsi:type="dcterms:W3CDTF">2022-01-27T17:39:00Z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